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336" w:rsidRDefault="00354336" w:rsidP="00354336">
      <w:pPr>
        <w:spacing w:line="360" w:lineRule="auto"/>
        <w:outlineLvl w:val="0"/>
        <w:rPr>
          <w:b/>
        </w:rPr>
      </w:pPr>
      <w:bookmarkStart w:id="0" w:name="_GoBack"/>
      <w:bookmarkEnd w:id="0"/>
    </w:p>
    <w:p w:rsidR="00354336" w:rsidRDefault="00354336" w:rsidP="00354336">
      <w:pPr>
        <w:spacing w:line="360" w:lineRule="auto"/>
        <w:jc w:val="center"/>
        <w:outlineLvl w:val="0"/>
        <w:rPr>
          <w:b/>
        </w:rPr>
      </w:pPr>
      <w:r>
        <w:rPr>
          <w:b/>
        </w:rPr>
        <w:t>OPIS TECHNICZNY DO PROJEKTU ZAGOSPODAROWANIA DZIAŁKI</w:t>
      </w:r>
    </w:p>
    <w:p w:rsidR="00354336" w:rsidRDefault="00354336" w:rsidP="00354336">
      <w:pPr>
        <w:spacing w:line="360" w:lineRule="auto"/>
        <w:outlineLvl w:val="0"/>
        <w:rPr>
          <w:b/>
        </w:rPr>
      </w:pPr>
    </w:p>
    <w:p w:rsidR="00354336" w:rsidRPr="00087FE1" w:rsidRDefault="00354336" w:rsidP="00354336">
      <w:pPr>
        <w:spacing w:line="360" w:lineRule="auto"/>
        <w:jc w:val="both"/>
        <w:outlineLvl w:val="0"/>
        <w:rPr>
          <w:b/>
          <w:sz w:val="16"/>
          <w:szCs w:val="16"/>
        </w:rPr>
      </w:pPr>
      <w:r>
        <w:rPr>
          <w:b/>
        </w:rPr>
        <w:t xml:space="preserve">Opis techniczny wykonano na podstawie art. 34 ust. 6 pkt 1 ustawy z dnia 7 lipca 1994 r. – Prawo budowlane (Dz.U. z 2010 r. Nr 243, poz. 1632, z </w:t>
      </w:r>
      <w:proofErr w:type="spellStart"/>
      <w:r>
        <w:rPr>
          <w:b/>
        </w:rPr>
        <w:t>późn</w:t>
      </w:r>
      <w:proofErr w:type="spellEnd"/>
      <w:r>
        <w:rPr>
          <w:b/>
        </w:rPr>
        <w:t xml:space="preserve">. zm.) oraz rozporządzenia Ministra Transportu, Budownictwa i Gospodarki Morskiej z dnia 25 kwietnia 2012 r. </w:t>
      </w:r>
      <w:r>
        <w:rPr>
          <w:b/>
        </w:rPr>
        <w:br/>
        <w:t>w sprawie ustalenia</w:t>
      </w:r>
      <w:r w:rsidR="00236C56">
        <w:rPr>
          <w:b/>
        </w:rPr>
        <w:t xml:space="preserve"> geotechnicznych warunków posadowie</w:t>
      </w:r>
      <w:r w:rsidR="00546008">
        <w:rPr>
          <w:b/>
        </w:rPr>
        <w:t>nia obiektów budowlanych oraz ustawy z dnia 20 lutego 2015</w:t>
      </w:r>
      <w:r w:rsidR="007F7DAC">
        <w:rPr>
          <w:b/>
        </w:rPr>
        <w:t xml:space="preserve"> </w:t>
      </w:r>
      <w:r w:rsidR="00546008">
        <w:rPr>
          <w:b/>
        </w:rPr>
        <w:t>r. o zmianie ustawy Prawo Budowlane.</w:t>
      </w:r>
    </w:p>
    <w:p w:rsidR="00354336" w:rsidRPr="00087FE1" w:rsidRDefault="00354336" w:rsidP="00354336">
      <w:pPr>
        <w:spacing w:line="360" w:lineRule="auto"/>
        <w:jc w:val="center"/>
        <w:outlineLvl w:val="0"/>
        <w:rPr>
          <w:b/>
          <w:sz w:val="16"/>
          <w:szCs w:val="16"/>
        </w:rPr>
      </w:pPr>
    </w:p>
    <w:p w:rsidR="00354336" w:rsidRDefault="00354336" w:rsidP="00354336">
      <w:pPr>
        <w:numPr>
          <w:ilvl w:val="0"/>
          <w:numId w:val="1"/>
        </w:numPr>
        <w:spacing w:line="360" w:lineRule="auto"/>
        <w:jc w:val="both"/>
        <w:rPr>
          <w:b/>
        </w:rPr>
      </w:pPr>
      <w:r>
        <w:rPr>
          <w:b/>
        </w:rPr>
        <w:t>DANE OGÓLNE</w:t>
      </w:r>
    </w:p>
    <w:p w:rsidR="00354336" w:rsidRPr="00087FE1" w:rsidRDefault="00354336" w:rsidP="00354336">
      <w:pPr>
        <w:spacing w:line="360" w:lineRule="auto"/>
        <w:ind w:left="720"/>
        <w:jc w:val="both"/>
        <w:rPr>
          <w:b/>
          <w:sz w:val="16"/>
          <w:szCs w:val="16"/>
        </w:rPr>
      </w:pPr>
    </w:p>
    <w:p w:rsidR="00354336" w:rsidRPr="002B0A37" w:rsidRDefault="00354336" w:rsidP="00354336">
      <w:pPr>
        <w:pStyle w:val="Akapitzlist"/>
        <w:numPr>
          <w:ilvl w:val="0"/>
          <w:numId w:val="2"/>
        </w:numPr>
        <w:spacing w:line="480" w:lineRule="auto"/>
        <w:jc w:val="both"/>
        <w:rPr>
          <w:b/>
          <w:u w:val="single"/>
        </w:rPr>
      </w:pPr>
      <w:r w:rsidRPr="002B0A37">
        <w:rPr>
          <w:b/>
          <w:u w:val="single"/>
        </w:rPr>
        <w:t>Przeznaczenie i charakterystyka budynków</w:t>
      </w:r>
    </w:p>
    <w:p w:rsidR="00354336" w:rsidRDefault="00354336" w:rsidP="00354336">
      <w:pPr>
        <w:numPr>
          <w:ilvl w:val="1"/>
          <w:numId w:val="2"/>
        </w:numPr>
        <w:spacing w:line="360" w:lineRule="auto"/>
        <w:jc w:val="both"/>
        <w:rPr>
          <w:b/>
        </w:rPr>
      </w:pPr>
      <w:r>
        <w:rPr>
          <w:b/>
        </w:rPr>
        <w:t>Przedmiot inwestycji</w:t>
      </w:r>
    </w:p>
    <w:p w:rsidR="00354336" w:rsidRDefault="00354336" w:rsidP="00354336">
      <w:pPr>
        <w:spacing w:line="360" w:lineRule="auto"/>
        <w:jc w:val="both"/>
      </w:pPr>
      <w:r>
        <w:t>Przedmiotem inwestycji jest rozbudowa oraz zmiana</w:t>
      </w:r>
      <w:r w:rsidR="006031C9">
        <w:t xml:space="preserve"> sposobu użytkowania pomieszczenia</w:t>
      </w:r>
      <w:r>
        <w:t xml:space="preserve"> </w:t>
      </w:r>
      <w:r w:rsidR="00AA1DDC">
        <w:t>szkoły podst</w:t>
      </w:r>
      <w:r w:rsidR="00A064D8">
        <w:t>awowej w Rębiszowie</w:t>
      </w:r>
      <w:r w:rsidR="006031C9">
        <w:t xml:space="preserve"> na pomieszczenie zaliczone do kategorii zagrożenia ludzi ZLII </w:t>
      </w:r>
      <w:r>
        <w:t>. Budynek szkoły</w:t>
      </w:r>
      <w:r w:rsidR="00E503CD">
        <w:t xml:space="preserve"> zlokal</w:t>
      </w:r>
      <w:r w:rsidR="00D443EA">
        <w:t>izowany jest na działce nr 450, AM1</w:t>
      </w:r>
      <w:r w:rsidR="0048704C">
        <w:t xml:space="preserve"> </w:t>
      </w:r>
      <w:r w:rsidR="00D443EA">
        <w:t>w Rębiszowie</w:t>
      </w:r>
      <w:r w:rsidR="00AA1DDC">
        <w:t>,</w:t>
      </w:r>
      <w:r w:rsidR="00E503CD">
        <w:t xml:space="preserve"> w gminie Mirsk</w:t>
      </w:r>
      <w:r w:rsidR="0048704C">
        <w:t>. Zmiana sposobu użytkowania</w:t>
      </w:r>
      <w:r>
        <w:t xml:space="preserve"> zostanie zrealizowan</w:t>
      </w:r>
      <w:r w:rsidR="00311FDF">
        <w:t>a według projektu</w:t>
      </w:r>
      <w:r w:rsidR="00A42F4A">
        <w:t xml:space="preserve"> budowlanego</w:t>
      </w:r>
      <w:r>
        <w:t>.</w:t>
      </w:r>
      <w:r w:rsidR="00881934">
        <w:t xml:space="preserve"> Projekt dostosowano do potrzeb planowanych robót budowlanych w zakresie</w:t>
      </w:r>
      <w:r w:rsidR="00F5319B">
        <w:t xml:space="preserve"> koniecznym do zrealizowania za</w:t>
      </w:r>
      <w:r w:rsidR="00881934">
        <w:t xml:space="preserve">mierzenia. </w:t>
      </w:r>
      <w:r w:rsidR="00F5319B">
        <w:t xml:space="preserve"> Po</w:t>
      </w:r>
      <w:r w:rsidR="00311FDF">
        <w:t xml:space="preserve"> zmianie sposobu użytkowania część pomieszczeń szkoły przejmie funkcję przedszkola. </w:t>
      </w:r>
      <w:r>
        <w:t xml:space="preserve">Obiekt </w:t>
      </w:r>
      <w:r w:rsidR="00AF0D93">
        <w:t xml:space="preserve">szkoły podstawowej został </w:t>
      </w:r>
      <w:r>
        <w:t>wykonany w technologii tradycyjnej, jako murowany z drobno w</w:t>
      </w:r>
      <w:r w:rsidR="00AF0D93">
        <w:t xml:space="preserve">ymiarowych elementów ściennych, murowanych na zaprawie wapiennej i cementowo-wapiennej.  </w:t>
      </w:r>
      <w:r w:rsidR="0003759C">
        <w:t>Budynek</w:t>
      </w:r>
      <w:r>
        <w:t xml:space="preserve"> przykryty d</w:t>
      </w:r>
      <w:r w:rsidR="00D051CA">
        <w:t>achem w konstrukcji drewnianej. Pokrycie dachu jest pokryciem ceramicznym</w:t>
      </w:r>
      <w:r w:rsidR="00CB5672">
        <w:t>,</w:t>
      </w:r>
      <w:r w:rsidR="00D051CA">
        <w:t xml:space="preserve"> dachówką karpiówką</w:t>
      </w:r>
      <w:r w:rsidR="007F46F0">
        <w:t xml:space="preserve">. </w:t>
      </w:r>
      <w:r>
        <w:t>Rozbudowa budynku</w:t>
      </w:r>
      <w:r w:rsidR="00F27892">
        <w:t xml:space="preserve"> polegająca na wykonaniu dodatkowego wyjścia i zamontowania drzwi o odporności ogniowej EI30</w:t>
      </w:r>
      <w:r w:rsidR="005A5240">
        <w:t xml:space="preserve"> otwieranymi na zewnątrz i wyposażonymi w samozamykacz</w:t>
      </w:r>
      <w:r>
        <w:t xml:space="preserve"> planowan</w:t>
      </w:r>
      <w:r w:rsidR="007F46F0">
        <w:t>a jest do zrealizowania w roku 2016.</w:t>
      </w:r>
      <w:r w:rsidR="005A5240">
        <w:t xml:space="preserve"> W tym </w:t>
      </w:r>
      <w:r w:rsidR="0003759C">
        <w:t xml:space="preserve"> roku zostaną wykonane wejścia oraz schody prowadzące</w:t>
      </w:r>
      <w:r w:rsidR="00B37F20">
        <w:t xml:space="preserve"> do</w:t>
      </w:r>
      <w:r w:rsidR="0003759C">
        <w:t xml:space="preserve"> </w:t>
      </w:r>
      <w:r w:rsidR="003B7D2C">
        <w:t xml:space="preserve"> pomieszczenia klasy ,,0”</w:t>
      </w:r>
      <w:r w:rsidR="00894432">
        <w:t>. R</w:t>
      </w:r>
      <w:r w:rsidR="003B7D2C">
        <w:t>oboty te zaplanowano do zakończenia przed rozpoczęciem roku szkolnego w 2016</w:t>
      </w:r>
      <w:r w:rsidR="00AA208F">
        <w:t xml:space="preserve"> </w:t>
      </w:r>
      <w:r w:rsidR="003B7D2C">
        <w:t>r</w:t>
      </w:r>
      <w:r w:rsidR="00B37F20">
        <w:t xml:space="preserve">. </w:t>
      </w:r>
      <w:r>
        <w:t xml:space="preserve"> </w:t>
      </w:r>
      <w:r w:rsidR="00894432">
        <w:t>W roku 2016</w:t>
      </w:r>
      <w:r w:rsidR="00B37F20">
        <w:t xml:space="preserve"> </w:t>
      </w:r>
      <w:r>
        <w:t>zostaną zrealizowane roboty</w:t>
      </w:r>
      <w:r w:rsidR="00B37F20">
        <w:t xml:space="preserve"> instalacyjne i</w:t>
      </w:r>
      <w:r>
        <w:t xml:space="preserve"> wykończeniowe</w:t>
      </w:r>
      <w:r w:rsidR="00B37F20">
        <w:t xml:space="preserve"> </w:t>
      </w:r>
      <w:r w:rsidR="00894432">
        <w:t xml:space="preserve">związane z planowanymi robotami budowlanymi </w:t>
      </w:r>
      <w:r w:rsidR="00B37F20">
        <w:t>wewnątrz budynku</w:t>
      </w:r>
      <w:r w:rsidR="00121944">
        <w:t xml:space="preserve"> w strefie oddziaływania planowanych robót. Będą to drobne roboty instalacyjne nie wymagające zgłoszenia.</w:t>
      </w:r>
      <w:r>
        <w:t xml:space="preserve"> Zaopatrzenie w media projektowanej rozbudowy oraz części budynku, w którym zostanie zmieniony sposób użytkowania zostanie zrealizowany jako rozbudowa istniejącej sie</w:t>
      </w:r>
      <w:r w:rsidR="0030189C">
        <w:t>ci</w:t>
      </w:r>
      <w:r>
        <w:t xml:space="preserve"> energetycznej oraz centralnego ogrzewania. Opracowanie projektowe dzieli budynek</w:t>
      </w:r>
      <w:r w:rsidR="005862C9">
        <w:t xml:space="preserve"> szkoły</w:t>
      </w:r>
      <w:r>
        <w:t xml:space="preserve"> na </w:t>
      </w:r>
      <w:r w:rsidR="005862C9">
        <w:t>część przez</w:t>
      </w:r>
      <w:r w:rsidR="0030189C">
        <w:t xml:space="preserve">naczoną </w:t>
      </w:r>
      <w:r w:rsidR="00ED37CE">
        <w:t>na część zajętą przez klasę ,,0”</w:t>
      </w:r>
      <w:r w:rsidR="005862C9">
        <w:t xml:space="preserve"> i </w:t>
      </w:r>
      <w:r w:rsidR="000F747A">
        <w:lastRenderedPageBreak/>
        <w:t>czę</w:t>
      </w:r>
      <w:r w:rsidR="005862C9">
        <w:t xml:space="preserve">ść szkolną. </w:t>
      </w:r>
      <w:r w:rsidR="005F5640">
        <w:t>Opracowanie projektowe dzieli te funkcje w budynku oraz rozgranicza je w terenie.</w:t>
      </w:r>
    </w:p>
    <w:p w:rsidR="005F5640" w:rsidRDefault="005F5640" w:rsidP="00354336">
      <w:pPr>
        <w:spacing w:line="360" w:lineRule="auto"/>
        <w:jc w:val="both"/>
      </w:pPr>
    </w:p>
    <w:p w:rsidR="00354336" w:rsidRDefault="00354336" w:rsidP="00354336">
      <w:pPr>
        <w:numPr>
          <w:ilvl w:val="1"/>
          <w:numId w:val="2"/>
        </w:numPr>
        <w:spacing w:line="360" w:lineRule="auto"/>
        <w:jc w:val="both"/>
        <w:rPr>
          <w:b/>
        </w:rPr>
      </w:pPr>
      <w:r>
        <w:rPr>
          <w:b/>
        </w:rPr>
        <w:t>Istnieją</w:t>
      </w:r>
      <w:r w:rsidR="000E26C2">
        <w:rPr>
          <w:b/>
        </w:rPr>
        <w:t>cy stan zagospodarowania działki</w:t>
      </w:r>
    </w:p>
    <w:p w:rsidR="00354336" w:rsidRDefault="0047071F" w:rsidP="00354336">
      <w:pPr>
        <w:spacing w:line="360" w:lineRule="auto"/>
        <w:jc w:val="both"/>
      </w:pPr>
      <w:r>
        <w:t>Działka</w:t>
      </w:r>
      <w:r w:rsidR="000F747A">
        <w:t xml:space="preserve"> budowlana nr 450</w:t>
      </w:r>
      <w:r w:rsidR="00711784">
        <w:t xml:space="preserve"> </w:t>
      </w:r>
      <w:r w:rsidR="0057755C">
        <w:t>w R</w:t>
      </w:r>
      <w:r w:rsidR="000F747A">
        <w:t>ębiszowie</w:t>
      </w:r>
      <w:r w:rsidR="0061464E">
        <w:t xml:space="preserve"> jest</w:t>
      </w:r>
      <w:r w:rsidR="00354336">
        <w:t xml:space="preserve"> </w:t>
      </w:r>
      <w:r w:rsidR="005A68FE">
        <w:t xml:space="preserve">zabudowana </w:t>
      </w:r>
      <w:r w:rsidR="0057755C">
        <w:t>dwoma budynkami</w:t>
      </w:r>
      <w:r w:rsidR="00354336">
        <w:t xml:space="preserve"> </w:t>
      </w:r>
      <w:r w:rsidR="00822457">
        <w:t>szkoły podstawowej</w:t>
      </w:r>
      <w:r w:rsidR="00034EFB">
        <w:t xml:space="preserve"> oraz obiektem gospodarczym zlokalizowanym w północnej części działki</w:t>
      </w:r>
      <w:r w:rsidR="00D839CF">
        <w:t xml:space="preserve">. </w:t>
      </w:r>
      <w:r w:rsidR="00994DCB">
        <w:t>Ukształtowanie działki jest o małym nachyleniu</w:t>
      </w:r>
      <w:r w:rsidR="004C4E18">
        <w:t xml:space="preserve"> w kierunku p</w:t>
      </w:r>
      <w:r w:rsidR="0057755C">
        <w:t>ółnocnym</w:t>
      </w:r>
      <w:r w:rsidR="005A68FE">
        <w:t xml:space="preserve"> z</w:t>
      </w:r>
      <w:r w:rsidR="002C320B">
        <w:t xml:space="preserve"> rzędny</w:t>
      </w:r>
      <w:r w:rsidR="005A68FE">
        <w:t>mi</w:t>
      </w:r>
      <w:r w:rsidR="002C320B">
        <w:t xml:space="preserve"> wa</w:t>
      </w:r>
      <w:r w:rsidR="0085508E">
        <w:t xml:space="preserve">hającymi </w:t>
      </w:r>
      <w:r w:rsidR="004C4E18">
        <w:t>się od</w:t>
      </w:r>
      <w:r w:rsidR="00472380">
        <w:t xml:space="preserve"> </w:t>
      </w:r>
      <w:r w:rsidR="009D2D61">
        <w:t>403</w:t>
      </w:r>
      <w:r w:rsidR="002C320B">
        <w:t>,4</w:t>
      </w:r>
      <w:r w:rsidR="00472380">
        <w:t>0</w:t>
      </w:r>
      <w:r w:rsidR="00354336">
        <w:t xml:space="preserve"> m n.p.m</w:t>
      </w:r>
      <w:r w:rsidR="00197B77">
        <w:t>.</w:t>
      </w:r>
      <w:r w:rsidR="009D2D61">
        <w:t xml:space="preserve"> do 397,4</w:t>
      </w:r>
      <w:r w:rsidR="00472380">
        <w:t>0</w:t>
      </w:r>
      <w:r w:rsidR="00042B07">
        <w:t xml:space="preserve"> </w:t>
      </w:r>
      <w:r w:rsidR="002C320B">
        <w:t>m n.p.m.</w:t>
      </w:r>
      <w:r w:rsidR="00354336">
        <w:t xml:space="preserve"> Na terenie działki</w:t>
      </w:r>
      <w:r w:rsidR="00113E06">
        <w:t xml:space="preserve"> istnieją nasadzenia drzew wysokich</w:t>
      </w:r>
      <w:r w:rsidR="004D2C19">
        <w:t xml:space="preserve"> liściastych i</w:t>
      </w:r>
      <w:r w:rsidR="009D76B2">
        <w:t xml:space="preserve"> iglastych</w:t>
      </w:r>
      <w:r w:rsidR="00A0342F">
        <w:t xml:space="preserve"> w części północnej działki</w:t>
      </w:r>
      <w:r w:rsidR="004D2C19">
        <w:t xml:space="preserve"> oraz przy drodze prowadzącej do szkoły</w:t>
      </w:r>
      <w:r w:rsidR="00795EBC">
        <w:t>.</w:t>
      </w:r>
      <w:r w:rsidR="00354336">
        <w:t xml:space="preserve"> Działanie inwest</w:t>
      </w:r>
      <w:r w:rsidR="0084560B">
        <w:t>ora polegające na wykonaniu</w:t>
      </w:r>
      <w:r w:rsidR="007266BE">
        <w:t xml:space="preserve"> nowego wyjścia z budynku zlokalizowanego w</w:t>
      </w:r>
      <w:r w:rsidR="00897AC0">
        <w:t xml:space="preserve"> klasie ,,</w:t>
      </w:r>
      <w:r w:rsidR="007266BE">
        <w:t>0”</w:t>
      </w:r>
      <w:r w:rsidR="00892CE4">
        <w:t xml:space="preserve"> </w:t>
      </w:r>
      <w:r w:rsidR="00E2338D">
        <w:t xml:space="preserve">nie </w:t>
      </w:r>
      <w:r w:rsidR="0084560B">
        <w:t>będzie zmuszało</w:t>
      </w:r>
      <w:r w:rsidR="00892CE4">
        <w:t xml:space="preserve"> właściciela działki do wykonania korekty istniejącej roślinności w celu poprawienia ewentualnej </w:t>
      </w:r>
      <w:r w:rsidR="00700537">
        <w:t>drogi prowadzą</w:t>
      </w:r>
      <w:r w:rsidR="00A71FC2">
        <w:t>cej w</w:t>
      </w:r>
      <w:r w:rsidR="00700537">
        <w:t xml:space="preserve"> rejon bezpieczny z punku widzenia pożarowego.</w:t>
      </w:r>
      <w:r w:rsidR="00354336">
        <w:t xml:space="preserve"> </w:t>
      </w:r>
      <w:r w:rsidR="00700537">
        <w:t xml:space="preserve"> W</w:t>
      </w:r>
      <w:r w:rsidR="00897AC0">
        <w:t xml:space="preserve">ykonanie podjazdu likwidującego barierę </w:t>
      </w:r>
      <w:r w:rsidR="00573A76">
        <w:t>architektoniczną w ż</w:t>
      </w:r>
      <w:r w:rsidR="002465E0">
        <w:t>aden sposób nie</w:t>
      </w:r>
      <w:r w:rsidR="00D96D8E">
        <w:t xml:space="preserve"> </w:t>
      </w:r>
      <w:r w:rsidR="008B4B46">
        <w:t>będ</w:t>
      </w:r>
      <w:r w:rsidR="00A71FC2">
        <w:t>zie</w:t>
      </w:r>
      <w:r w:rsidR="00D96D8E">
        <w:t xml:space="preserve"> </w:t>
      </w:r>
      <w:r w:rsidR="007A1B8A">
        <w:t>oddziaływał</w:t>
      </w:r>
      <w:r w:rsidR="00A71FC2">
        <w:t>o</w:t>
      </w:r>
      <w:r w:rsidR="00D96D8E">
        <w:t xml:space="preserve"> </w:t>
      </w:r>
      <w:r w:rsidR="002465E0">
        <w:t>na</w:t>
      </w:r>
      <w:r w:rsidR="00D96D8E">
        <w:t xml:space="preserve"> </w:t>
      </w:r>
      <w:r w:rsidR="007F1D09">
        <w:t>i</w:t>
      </w:r>
      <w:r w:rsidR="002465E0">
        <w:t>stniejącą</w:t>
      </w:r>
      <w:r w:rsidR="00D96D8E">
        <w:t xml:space="preserve"> </w:t>
      </w:r>
      <w:r w:rsidR="007A1B8A">
        <w:t>roślinność</w:t>
      </w:r>
      <w:r w:rsidR="002465E0">
        <w:t>.</w:t>
      </w:r>
      <w:r w:rsidR="006E7552">
        <w:t xml:space="preserve"> Teren przyległy</w:t>
      </w:r>
      <w:r w:rsidR="00D96D8E">
        <w:t xml:space="preserve"> </w:t>
      </w:r>
      <w:r w:rsidR="006E7552">
        <w:t>do no</w:t>
      </w:r>
      <w:r w:rsidR="00D96D8E">
        <w:t>wego</w:t>
      </w:r>
      <w:r w:rsidR="00197B77">
        <w:t xml:space="preserve"> </w:t>
      </w:r>
      <w:r w:rsidR="00D96D8E">
        <w:t>wyjścia</w:t>
      </w:r>
      <w:r w:rsidR="00573A76">
        <w:t xml:space="preserve"> oraz nowego podjazdu wózków do budynku zostanie wyłożony kostką betonową </w:t>
      </w:r>
      <w:r w:rsidR="006B7E82">
        <w:t xml:space="preserve"> na długości pozwalającej na dogodną komunikację.</w:t>
      </w:r>
      <w:r w:rsidR="007D4D8F">
        <w:t xml:space="preserve"> </w:t>
      </w:r>
    </w:p>
    <w:p w:rsidR="00354336" w:rsidRDefault="00354336" w:rsidP="004F2066">
      <w:pPr>
        <w:spacing w:line="360" w:lineRule="auto"/>
        <w:jc w:val="both"/>
        <w:outlineLvl w:val="0"/>
      </w:pPr>
      <w:r>
        <w:t xml:space="preserve">Działka nr </w:t>
      </w:r>
      <w:r w:rsidR="00E2338D">
        <w:t>450</w:t>
      </w:r>
      <w:r>
        <w:t xml:space="preserve"> graniczy z</w:t>
      </w:r>
      <w:r w:rsidR="00EB3175">
        <w:t xml:space="preserve"> d</w:t>
      </w:r>
      <w:r w:rsidR="003063B5">
        <w:t>ziałkami n</w:t>
      </w:r>
      <w:r w:rsidR="0075458B">
        <w:t>r 405 i 370</w:t>
      </w:r>
      <w:r w:rsidR="005271B3">
        <w:t xml:space="preserve"> dr</w:t>
      </w:r>
      <w:r>
        <w:t xml:space="preserve"> </w:t>
      </w:r>
      <w:r w:rsidR="00E42B35">
        <w:t>(</w:t>
      </w:r>
      <w:r>
        <w:t>drogą asf</w:t>
      </w:r>
      <w:r w:rsidR="000C1945">
        <w:t>alt</w:t>
      </w:r>
      <w:r w:rsidR="008A751D">
        <w:t>ową</w:t>
      </w:r>
      <w:r w:rsidR="00E42B35">
        <w:t>)</w:t>
      </w:r>
      <w:r w:rsidR="00EB3175">
        <w:t xml:space="preserve">. </w:t>
      </w:r>
      <w:r w:rsidR="000C1945">
        <w:t>Dla projektowanych robót budowlanych</w:t>
      </w:r>
      <w:r w:rsidR="00FF310E">
        <w:t xml:space="preserve"> p</w:t>
      </w:r>
      <w:r>
        <w:t>rzyjęto I kategorię geotechniczną obiektu według rozporządzenia MSWiA z 24 września 1998 r. (Dz. U. nr 126 poz. 839, § 7), oraz</w:t>
      </w:r>
      <w:r w:rsidRPr="00A867A5">
        <w:rPr>
          <w:b/>
        </w:rPr>
        <w:t xml:space="preserve"> </w:t>
      </w:r>
      <w:r>
        <w:rPr>
          <w:b/>
        </w:rPr>
        <w:t xml:space="preserve"> </w:t>
      </w:r>
      <w:r w:rsidRPr="00A867A5">
        <w:t>zapisami</w:t>
      </w:r>
      <w:r>
        <w:rPr>
          <w:b/>
        </w:rPr>
        <w:t xml:space="preserve"> </w:t>
      </w:r>
      <w:r>
        <w:t>Prawa</w:t>
      </w:r>
      <w:r w:rsidRPr="00A867A5">
        <w:t xml:space="preserve"> </w:t>
      </w:r>
      <w:r w:rsidRPr="00C0560A">
        <w:t>budowlanego</w:t>
      </w:r>
      <w:r w:rsidRPr="00A867A5">
        <w:t xml:space="preserve"> (Dz.U. z 2010 r. Nr 243, poz. 1632, z </w:t>
      </w:r>
      <w:proofErr w:type="spellStart"/>
      <w:r w:rsidRPr="00A867A5">
        <w:t>późn</w:t>
      </w:r>
      <w:proofErr w:type="spellEnd"/>
      <w:r w:rsidRPr="00A867A5">
        <w:t xml:space="preserve">. zm.) </w:t>
      </w:r>
      <w:r>
        <w:t>oraz</w:t>
      </w:r>
      <w:r w:rsidRPr="00A867A5">
        <w:t xml:space="preserve"> rozporządzenia Ministra Transportu, Budownictw</w:t>
      </w:r>
      <w:r>
        <w:t xml:space="preserve">a i Gospodarki Morskiej z dnia </w:t>
      </w:r>
      <w:r w:rsidRPr="00A867A5">
        <w:t>25 kwietnia 2012 r. w sprawie</w:t>
      </w:r>
      <w:r w:rsidRPr="00337650">
        <w:rPr>
          <w:b/>
        </w:rPr>
        <w:t xml:space="preserve"> </w:t>
      </w:r>
      <w:r w:rsidRPr="00337650">
        <w:t>ustalenia</w:t>
      </w:r>
      <w:r>
        <w:t xml:space="preserve"> geotechnicznych warunków posadowie</w:t>
      </w:r>
      <w:r w:rsidRPr="00337650">
        <w:t>nia obiektów budowlanych.</w:t>
      </w:r>
      <w:r>
        <w:rPr>
          <w:b/>
        </w:rPr>
        <w:t xml:space="preserve"> </w:t>
      </w:r>
      <w:r>
        <w:t xml:space="preserve"> Grunt określono podczas wizji na placu budowy.  Na budowie występują proste warunki gruntowe oraz zwierciadło wody poniżej poziomu posadowienia istniejących fundamentów oraz brak jest występowania niekorzystnych zjawisk geologicznych. Grunt odpowiada przyjętej w projekcie klasie nośności k = 0,15 MPa. Do głębokości 2 m nie stwierdzono występowania wody gruntowej. Grunt występujący w miejscu projektowanej rozbudowy budynku posiada parametry zapewniające minimalne osiadanie</w:t>
      </w:r>
      <w:r w:rsidR="00FF310E">
        <w:t xml:space="preserve"> pr</w:t>
      </w:r>
      <w:r w:rsidR="004D4BDC">
        <w:t>ojektowanych elementów rozbudowy</w:t>
      </w:r>
      <w:r>
        <w:t xml:space="preserve"> budynku, oraz znikomy wpływ zróżnicowanego obciążenia </w:t>
      </w:r>
      <w:r w:rsidR="007D1651">
        <w:t xml:space="preserve">wykonanych schodów wejściowych oraz pochylni, </w:t>
      </w:r>
      <w:r>
        <w:t>mogącego mieć</w:t>
      </w:r>
      <w:r w:rsidR="00DB7CF7">
        <w:t xml:space="preserve"> wpływ na eksploatację budynku. </w:t>
      </w:r>
      <w:r>
        <w:t xml:space="preserve">Wjazd i wejście na </w:t>
      </w:r>
      <w:r w:rsidR="00953429">
        <w:t>teren szkoły</w:t>
      </w:r>
      <w:r>
        <w:t xml:space="preserve"> pozostaną </w:t>
      </w:r>
      <w:r w:rsidR="00DB7CF7">
        <w:t xml:space="preserve">w tym samym miejscu w jakim są obecnie. </w:t>
      </w:r>
      <w:r>
        <w:t xml:space="preserve"> </w:t>
      </w:r>
    </w:p>
    <w:p w:rsidR="004F2066" w:rsidRDefault="004F2066" w:rsidP="004F2066">
      <w:pPr>
        <w:spacing w:line="360" w:lineRule="auto"/>
        <w:jc w:val="both"/>
        <w:outlineLvl w:val="0"/>
      </w:pPr>
    </w:p>
    <w:p w:rsidR="00EF033B" w:rsidRDefault="00EF033B" w:rsidP="004F2066">
      <w:pPr>
        <w:spacing w:line="360" w:lineRule="auto"/>
        <w:jc w:val="both"/>
        <w:outlineLvl w:val="0"/>
      </w:pPr>
    </w:p>
    <w:p w:rsidR="00354336" w:rsidRDefault="00354336" w:rsidP="00354336">
      <w:pPr>
        <w:numPr>
          <w:ilvl w:val="1"/>
          <w:numId w:val="2"/>
        </w:numPr>
        <w:spacing w:line="360" w:lineRule="auto"/>
        <w:jc w:val="both"/>
        <w:rPr>
          <w:b/>
        </w:rPr>
      </w:pPr>
      <w:r>
        <w:rPr>
          <w:b/>
        </w:rPr>
        <w:lastRenderedPageBreak/>
        <w:t>Projektowane zagospodarowanie działki</w:t>
      </w:r>
    </w:p>
    <w:p w:rsidR="00354336" w:rsidRDefault="00510B38" w:rsidP="00354336">
      <w:pPr>
        <w:spacing w:line="360" w:lineRule="auto"/>
        <w:jc w:val="both"/>
      </w:pPr>
      <w:r>
        <w:t>Projektowana rozbudowa w</w:t>
      </w:r>
      <w:r w:rsidR="005D2E88">
        <w:t xml:space="preserve"> postaci pochylni posiada</w:t>
      </w:r>
      <w:r w:rsidR="00354336">
        <w:t xml:space="preserve"> długość </w:t>
      </w:r>
      <w:r w:rsidR="00953429">
        <w:t>6,00</w:t>
      </w:r>
      <w:r w:rsidR="00354336">
        <w:t xml:space="preserve">  m</w:t>
      </w:r>
      <w:r w:rsidR="00FB29E5">
        <w:t xml:space="preserve"> i szerokość 2</w:t>
      </w:r>
      <w:r w:rsidR="00953429">
        <w:t>,40</w:t>
      </w:r>
      <w:r w:rsidR="00354336">
        <w:t xml:space="preserve"> </w:t>
      </w:r>
      <w:r w:rsidR="005D2E88">
        <w:t xml:space="preserve">m </w:t>
      </w:r>
      <w:r w:rsidR="00754ABF">
        <w:t>.</w:t>
      </w:r>
      <w:r w:rsidR="00354336">
        <w:t xml:space="preserve"> </w:t>
      </w:r>
      <w:r w:rsidR="0045259C">
        <w:t>Klasa ,,0”</w:t>
      </w:r>
      <w:r w:rsidR="00754ABF">
        <w:t xml:space="preserve"> </w:t>
      </w:r>
      <w:r>
        <w:t>po wybu</w:t>
      </w:r>
      <w:r w:rsidR="0013267B">
        <w:t>dowaniu schodów o wymiarach 3,15</w:t>
      </w:r>
      <w:r w:rsidR="00375431">
        <w:t>x1,40</w:t>
      </w:r>
      <w:r w:rsidR="00EF033B">
        <w:t xml:space="preserve"> </w:t>
      </w:r>
      <w:r>
        <w:t xml:space="preserve">m </w:t>
      </w:r>
      <w:r w:rsidR="00375431">
        <w:t>wyposażona</w:t>
      </w:r>
      <w:r w:rsidR="00205562">
        <w:t xml:space="preserve"> będzie</w:t>
      </w:r>
      <w:r w:rsidR="00754ABF">
        <w:t xml:space="preserve"> w dwa</w:t>
      </w:r>
      <w:r w:rsidR="00354336">
        <w:t xml:space="preserve"> wejścia</w:t>
      </w:r>
      <w:r w:rsidR="00961BE9">
        <w:t>, główne wejście</w:t>
      </w:r>
      <w:r w:rsidR="00354336">
        <w:t xml:space="preserve"> oraz </w:t>
      </w:r>
      <w:r w:rsidR="00205562">
        <w:t>wyjście ewakuacyjne</w:t>
      </w:r>
      <w:r w:rsidR="00272AFB">
        <w:t>.</w:t>
      </w:r>
    </w:p>
    <w:p w:rsidR="00354336" w:rsidRDefault="00354336" w:rsidP="00354336">
      <w:pPr>
        <w:spacing w:line="360" w:lineRule="auto"/>
        <w:jc w:val="both"/>
      </w:pPr>
      <w:r>
        <w:t xml:space="preserve">Działkę nr </w:t>
      </w:r>
      <w:r w:rsidR="0013267B">
        <w:t>450</w:t>
      </w:r>
      <w:r w:rsidR="00272AFB">
        <w:t xml:space="preserve"> od drogi nr </w:t>
      </w:r>
      <w:r w:rsidR="0013267B">
        <w:t>405 i 370</w:t>
      </w:r>
      <w:r>
        <w:t xml:space="preserve"> oddziela ogrodzenie, w którym zabudowana </w:t>
      </w:r>
      <w:r w:rsidR="00B61546">
        <w:t>jest</w:t>
      </w:r>
      <w:r>
        <w:t xml:space="preserve"> brama</w:t>
      </w:r>
      <w:r w:rsidR="00B61546">
        <w:t xml:space="preserve"> wjazdowa rozwieralna i</w:t>
      </w:r>
      <w:r w:rsidR="00A83401">
        <w:t xml:space="preserve"> furtka. </w:t>
      </w:r>
      <w:r>
        <w:t>Nie planuje się żadnych robót przy ogrodzeniu</w:t>
      </w:r>
      <w:r w:rsidR="00B61546">
        <w:t>, bramie</w:t>
      </w:r>
      <w:r w:rsidR="009C516D">
        <w:t xml:space="preserve"> i furtce wejściowej</w:t>
      </w:r>
      <w:r w:rsidR="00A83401">
        <w:t xml:space="preserve">. </w:t>
      </w:r>
      <w:r>
        <w:t>Wyjazd i dojście do bu</w:t>
      </w:r>
      <w:r w:rsidR="00156DBB">
        <w:t xml:space="preserve">dynku szkoły zostanie </w:t>
      </w:r>
      <w:r>
        <w:t xml:space="preserve"> wykonane z </w:t>
      </w:r>
      <w:r w:rsidR="007B7748">
        <w:t>kostki betonowej</w:t>
      </w:r>
      <w:r>
        <w:t xml:space="preserve">.  </w:t>
      </w:r>
    </w:p>
    <w:p w:rsidR="00354336" w:rsidRDefault="00354336" w:rsidP="00354336">
      <w:pPr>
        <w:spacing w:line="360" w:lineRule="auto"/>
        <w:jc w:val="both"/>
        <w:rPr>
          <w:b/>
        </w:rPr>
      </w:pPr>
    </w:p>
    <w:p w:rsidR="00354336" w:rsidRDefault="00354336" w:rsidP="00354336">
      <w:pPr>
        <w:numPr>
          <w:ilvl w:val="1"/>
          <w:numId w:val="2"/>
        </w:numPr>
        <w:spacing w:line="360" w:lineRule="auto"/>
        <w:jc w:val="both"/>
        <w:rPr>
          <w:b/>
        </w:rPr>
      </w:pPr>
      <w:r>
        <w:rPr>
          <w:b/>
        </w:rPr>
        <w:t>Zestawienie powierzchni poszczególnych części zagospodarowania działki</w:t>
      </w:r>
    </w:p>
    <w:p w:rsidR="00354336" w:rsidRPr="004068DC" w:rsidRDefault="00354336" w:rsidP="00354336">
      <w:pPr>
        <w:numPr>
          <w:ilvl w:val="2"/>
          <w:numId w:val="2"/>
        </w:numPr>
        <w:spacing w:line="360" w:lineRule="auto"/>
        <w:jc w:val="both"/>
      </w:pPr>
      <w:r>
        <w:t>powierzchnia działki</w:t>
      </w:r>
      <w:r>
        <w:tab/>
      </w:r>
      <w:r>
        <w:tab/>
      </w:r>
      <w:r>
        <w:tab/>
      </w:r>
      <w:r>
        <w:tab/>
      </w:r>
      <w:r>
        <w:tab/>
      </w:r>
      <w:r>
        <w:tab/>
      </w:r>
      <w:r>
        <w:tab/>
      </w:r>
      <w:r>
        <w:tab/>
      </w:r>
      <w:r w:rsidR="0013267B">
        <w:t>81</w:t>
      </w:r>
      <w:r w:rsidR="004B0994">
        <w:t>00</w:t>
      </w:r>
      <w:r w:rsidRPr="004068DC">
        <w:t>,00 m</w:t>
      </w:r>
      <w:r w:rsidRPr="004068DC">
        <w:rPr>
          <w:vertAlign w:val="superscript"/>
        </w:rPr>
        <w:t>2</w:t>
      </w:r>
    </w:p>
    <w:p w:rsidR="00354336" w:rsidRPr="004068DC" w:rsidRDefault="00354336" w:rsidP="00354336">
      <w:pPr>
        <w:numPr>
          <w:ilvl w:val="2"/>
          <w:numId w:val="2"/>
        </w:numPr>
        <w:spacing w:line="360" w:lineRule="auto"/>
        <w:jc w:val="both"/>
      </w:pPr>
      <w:r w:rsidRPr="004068DC">
        <w:t>powierzchnia dróg i placów</w:t>
      </w:r>
      <w:r w:rsidRPr="004068DC">
        <w:tab/>
      </w:r>
      <w:r w:rsidRPr="004068DC">
        <w:tab/>
      </w:r>
      <w:r w:rsidRPr="004068DC">
        <w:tab/>
      </w:r>
      <w:r w:rsidRPr="004068DC">
        <w:tab/>
      </w:r>
      <w:r w:rsidRPr="004068DC">
        <w:tab/>
      </w:r>
      <w:r w:rsidRPr="004068DC">
        <w:tab/>
      </w:r>
      <w:r w:rsidRPr="004068DC">
        <w:tab/>
      </w:r>
      <w:r w:rsidR="004811C7">
        <w:t>325,60</w:t>
      </w:r>
      <w:r w:rsidRPr="004068DC">
        <w:t xml:space="preserve"> m</w:t>
      </w:r>
      <w:r w:rsidRPr="004068DC">
        <w:rPr>
          <w:vertAlign w:val="superscript"/>
        </w:rPr>
        <w:t>2</w:t>
      </w:r>
    </w:p>
    <w:p w:rsidR="00354336" w:rsidRDefault="0093285C" w:rsidP="00724A5E">
      <w:pPr>
        <w:numPr>
          <w:ilvl w:val="2"/>
          <w:numId w:val="2"/>
        </w:numPr>
        <w:spacing w:line="360" w:lineRule="auto"/>
        <w:jc w:val="both"/>
      </w:pPr>
      <w:r>
        <w:t>powierzchnia zabudowy budynkiem szkoły</w:t>
      </w:r>
      <w:r w:rsidR="00C7172C">
        <w:t xml:space="preserve">                   </w:t>
      </w:r>
      <w:r w:rsidR="008E1BE5">
        <w:t xml:space="preserve">                             </w:t>
      </w:r>
      <w:r w:rsidR="00724A5E">
        <w:t>293,18</w:t>
      </w:r>
      <w:r w:rsidR="00C7172C">
        <w:t xml:space="preserve">   m</w:t>
      </w:r>
      <w:r w:rsidR="00C7172C" w:rsidRPr="00724A5E">
        <w:rPr>
          <w:vertAlign w:val="superscript"/>
        </w:rPr>
        <w:t>2</w:t>
      </w:r>
    </w:p>
    <w:p w:rsidR="00354336" w:rsidRDefault="00354336" w:rsidP="00354336">
      <w:pPr>
        <w:spacing w:line="360" w:lineRule="auto"/>
        <w:ind w:left="720"/>
        <w:jc w:val="both"/>
      </w:pPr>
    </w:p>
    <w:p w:rsidR="00354336" w:rsidRDefault="00354336" w:rsidP="00354336">
      <w:pPr>
        <w:numPr>
          <w:ilvl w:val="1"/>
          <w:numId w:val="2"/>
        </w:numPr>
        <w:spacing w:line="360" w:lineRule="auto"/>
        <w:jc w:val="both"/>
        <w:rPr>
          <w:b/>
        </w:rPr>
      </w:pPr>
      <w:r>
        <w:rPr>
          <w:b/>
        </w:rPr>
        <w:t>Informacja o stanie prawnym działki</w:t>
      </w:r>
    </w:p>
    <w:p w:rsidR="00354336" w:rsidRDefault="00C7172C" w:rsidP="00354336">
      <w:pPr>
        <w:spacing w:line="360" w:lineRule="auto"/>
        <w:jc w:val="both"/>
      </w:pPr>
      <w:r>
        <w:t>Działka</w:t>
      </w:r>
      <w:r w:rsidR="005D1CB1">
        <w:t>, na której</w:t>
      </w:r>
      <w:r w:rsidR="00354336">
        <w:t xml:space="preserve"> </w:t>
      </w:r>
      <w:r w:rsidR="00B84CD5">
        <w:t>zaplanowano rozbudowę</w:t>
      </w:r>
      <w:r w:rsidR="00D97FAA">
        <w:t xml:space="preserve"> budynku szkolnego, nie znajduje</w:t>
      </w:r>
      <w:r w:rsidR="00354336">
        <w:t xml:space="preserve"> się na terenie obszaru</w:t>
      </w:r>
      <w:r>
        <w:t xml:space="preserve"> chronionego krajobrazu. Działka</w:t>
      </w:r>
      <w:r w:rsidR="00354336">
        <w:t xml:space="preserve"> i zabudowa na jej terenie nie podlegają ochronie na podstawie przepisów ustawy z dnia 23 lipca 2003 roku o ochronie zabytków </w:t>
      </w:r>
      <w:r w:rsidR="00354336">
        <w:br/>
        <w:t xml:space="preserve">i opiece nad zabytkami. </w:t>
      </w:r>
    </w:p>
    <w:p w:rsidR="00354336" w:rsidRDefault="00B84CD5" w:rsidP="00354336">
      <w:pPr>
        <w:spacing w:line="360" w:lineRule="auto"/>
        <w:jc w:val="both"/>
      </w:pPr>
      <w:r>
        <w:t>D</w:t>
      </w:r>
      <w:r w:rsidR="005D1CB1">
        <w:t>ziałka nie jest</w:t>
      </w:r>
      <w:r w:rsidR="00354336">
        <w:t xml:space="preserve"> narażon</w:t>
      </w:r>
      <w:r w:rsidR="00D97FAA">
        <w:t>a</w:t>
      </w:r>
      <w:r w:rsidR="00354336">
        <w:t xml:space="preserve"> na wpływy eksploatacji górniczej. Projektowana rozbudowa </w:t>
      </w:r>
      <w:r w:rsidR="00354336">
        <w:br/>
        <w:t>i zmiana sposobu użytkowania</w:t>
      </w:r>
      <w:r w:rsidR="005D1CB1">
        <w:t xml:space="preserve"> będzie wpływać </w:t>
      </w:r>
      <w:r w:rsidR="00A33C8B">
        <w:t xml:space="preserve">na zwiększenie zapotrzebowania na </w:t>
      </w:r>
      <w:r w:rsidR="006B4C85">
        <w:t>energię elektryczną i ogrzewanie</w:t>
      </w:r>
      <w:r w:rsidR="00E43A32">
        <w:t xml:space="preserve">. </w:t>
      </w:r>
      <w:r w:rsidR="00354336">
        <w:t xml:space="preserve"> </w:t>
      </w:r>
      <w:r w:rsidR="008D0DD5">
        <w:t xml:space="preserve">Budynek jest ogrzewany piecem na paliwo stale zlokalizowany w części podziemnej budynku. </w:t>
      </w:r>
      <w:r w:rsidR="00354336">
        <w:t>Ten system ogrzewania budynku  posiada emisję zanieczyszczeń nie większą niż przewidują odpowiednie normy</w:t>
      </w:r>
      <w:r w:rsidR="006F4049">
        <w:t xml:space="preserve"> obowiązujące obecnie</w:t>
      </w:r>
      <w:r w:rsidR="00354336">
        <w:t>. Nie wprowadza do atmosfery emisji substancji zapachowych, pyłowych i płynnych, spełnia warunki ochrony atmosfery. Projektowana rozbudowa ze względu na funkcję i wyposażenie nie wprowadza szczególnej emisji drgań, hałasu, promieniowania (w szczególności jonizującego), pola elektromagnetycznego, nie wywołuje wibracji w otoczeniu.</w:t>
      </w:r>
    </w:p>
    <w:p w:rsidR="00354336" w:rsidRDefault="00354336" w:rsidP="00354336">
      <w:pPr>
        <w:spacing w:line="360" w:lineRule="auto"/>
        <w:jc w:val="both"/>
      </w:pPr>
      <w:r>
        <w:t>Projektowana inwestycja nie powoduje szczególnego zacienienia otoczenia ze wz</w:t>
      </w:r>
      <w:r w:rsidR="006F4049">
        <w:t>ględu na swoją wysokość. Pr</w:t>
      </w:r>
      <w:r w:rsidR="004E0420">
        <w:t>ojektowane elementy rozbudowy bu</w:t>
      </w:r>
      <w:r w:rsidR="006F4049">
        <w:t>dynku</w:t>
      </w:r>
      <w:r>
        <w:t xml:space="preserve"> nie wprowadza</w:t>
      </w:r>
      <w:r w:rsidR="004E0420">
        <w:t>ją</w:t>
      </w:r>
      <w:r>
        <w:t xml:space="preserve"> żadnych zakłóceń w ekologicznej charakterystyce powierzchni ziemi, gleby, wód powierzchniowych i podziemnych. Użytkowanie</w:t>
      </w:r>
      <w:r w:rsidR="004E0420">
        <w:t xml:space="preserve"> całego obiektu szkoły wraz nowoprojektowanymi elementami</w:t>
      </w:r>
      <w:r>
        <w:t xml:space="preserve"> pozwala na zachowanie biologicznie czynnego terenu działki w swojej najczystszej form</w:t>
      </w:r>
      <w:r w:rsidR="00D26B0A">
        <w:t>ie poza powierzchnią zabudowaną.</w:t>
      </w:r>
      <w:r>
        <w:t xml:space="preserve"> </w:t>
      </w:r>
      <w:r w:rsidR="00D26B0A">
        <w:t>P</w:t>
      </w:r>
      <w:r>
        <w:t xml:space="preserve">rojektowane inwestycje nie mają ujemnego wpływu na </w:t>
      </w:r>
      <w:r>
        <w:lastRenderedPageBreak/>
        <w:t>istniejący w tym rejonie drzewostan, powierzchnię ziemi w tym glebę. Nie ma również ujemnego wpływu na wody powierzchnio</w:t>
      </w:r>
      <w:r w:rsidR="00ED52C0">
        <w:t>we oraz podziemne.  Projektowana rozbudowa</w:t>
      </w:r>
      <w:r>
        <w:t xml:space="preserve"> obiekt</w:t>
      </w:r>
      <w:r w:rsidR="00ED52C0">
        <w:t>u</w:t>
      </w:r>
      <w:r>
        <w:t xml:space="preserve"> ma minimalny wpływ na środowisko przyrodnicze, zdrowie ludzi </w:t>
      </w:r>
      <w:r w:rsidR="00D26B0A">
        <w:t>oraz w żadnym razie nie powoduje</w:t>
      </w:r>
      <w:r>
        <w:t xml:space="preserve"> ujemnego wpływu na sąsiadujące obiekty, cieki wodne oraz tereny leśne. </w:t>
      </w:r>
      <w:r w:rsidR="00FE7F9C">
        <w:t>W znacznym stopniu zwiększa bezpieczeństwo użytkowników obiektu oraz likwiduje barierę architektoniczną.</w:t>
      </w:r>
    </w:p>
    <w:p w:rsidR="00354336" w:rsidRDefault="00354336" w:rsidP="00354336">
      <w:pPr>
        <w:spacing w:line="360" w:lineRule="auto"/>
        <w:jc w:val="both"/>
      </w:pPr>
    </w:p>
    <w:p w:rsidR="00354336" w:rsidRDefault="00354336" w:rsidP="00354336">
      <w:pPr>
        <w:numPr>
          <w:ilvl w:val="1"/>
          <w:numId w:val="2"/>
        </w:numPr>
        <w:spacing w:line="360" w:lineRule="auto"/>
        <w:jc w:val="both"/>
        <w:rPr>
          <w:b/>
        </w:rPr>
      </w:pPr>
      <w:r>
        <w:rPr>
          <w:b/>
        </w:rPr>
        <w:t>Ogrzewanie budynku</w:t>
      </w:r>
    </w:p>
    <w:p w:rsidR="00354336" w:rsidRDefault="00354336" w:rsidP="00354336">
      <w:pPr>
        <w:spacing w:line="360" w:lineRule="auto"/>
        <w:jc w:val="both"/>
      </w:pPr>
      <w:r>
        <w:t>Budynek</w:t>
      </w:r>
      <w:r w:rsidR="005C4E73">
        <w:t xml:space="preserve"> jest ogrzewany piecem</w:t>
      </w:r>
      <w:r>
        <w:t xml:space="preserve"> centralnego ogrzewania na paliwo </w:t>
      </w:r>
      <w:r w:rsidR="009704E2">
        <w:t>stałe</w:t>
      </w:r>
      <w:r>
        <w:t xml:space="preserve"> zlokalizowanym w </w:t>
      </w:r>
      <w:r w:rsidR="00FB50AE">
        <w:t>kotłowni</w:t>
      </w:r>
      <w:r w:rsidR="009704E2">
        <w:t xml:space="preserve"> w części podziemnej budynku</w:t>
      </w:r>
      <w:r w:rsidR="00FB50AE">
        <w:t>. Komin kotłowni został wymurowany na dość znaczną wysokość, zapewni</w:t>
      </w:r>
      <w:r w:rsidR="00887D21">
        <w:t>ającą prawidłową eksploatację</w:t>
      </w:r>
      <w:r w:rsidR="00FB50AE">
        <w:t xml:space="preserve"> kotłowni</w:t>
      </w:r>
      <w:r w:rsidR="00B564B4">
        <w:t>, oraz najmniejszą uciążliwość d</w:t>
      </w:r>
      <w:r w:rsidR="0070198C">
        <w:t>la sąsiadów szkoły podstawowej.</w:t>
      </w:r>
      <w:r w:rsidR="008F0042">
        <w:t xml:space="preserve"> Tradycyjny system ogrzewania paliwem stałym </w:t>
      </w:r>
      <w:r>
        <w:t xml:space="preserve"> budynku nie powoduje ponad normatywnego wzrostu emisji zanieczyszczeń gazowych, w tym zapachów, pyłów. Zasięg oddziaływania produktów spalania materiału grzewczego nie narusza interesów osób trzecich oraz ma minimalny wpływ na środowisko, w szczególności na drzewostan, powierzchnie ziemi, w tym glebę, wody powierzchniowe i podziemne. </w:t>
      </w:r>
    </w:p>
    <w:p w:rsidR="00354336" w:rsidRDefault="00354336" w:rsidP="00354336">
      <w:pPr>
        <w:spacing w:line="360" w:lineRule="auto"/>
        <w:jc w:val="both"/>
      </w:pPr>
    </w:p>
    <w:p w:rsidR="00354336" w:rsidRPr="00A82EA9" w:rsidRDefault="00354336" w:rsidP="00354336">
      <w:pPr>
        <w:numPr>
          <w:ilvl w:val="1"/>
          <w:numId w:val="2"/>
        </w:numPr>
        <w:spacing w:line="360" w:lineRule="auto"/>
        <w:jc w:val="both"/>
        <w:rPr>
          <w:b/>
        </w:rPr>
      </w:pPr>
      <w:r>
        <w:rPr>
          <w:b/>
        </w:rPr>
        <w:t>Zaopatrzenie budynku w wodę pitną</w:t>
      </w:r>
    </w:p>
    <w:p w:rsidR="00354336" w:rsidRDefault="00354336" w:rsidP="00354336">
      <w:pPr>
        <w:tabs>
          <w:tab w:val="left" w:pos="1416"/>
        </w:tabs>
        <w:spacing w:line="360" w:lineRule="auto"/>
        <w:jc w:val="both"/>
      </w:pPr>
      <w:r w:rsidRPr="00F94B35">
        <w:t>Zaopatr</w:t>
      </w:r>
      <w:r w:rsidR="00B564B4">
        <w:t xml:space="preserve">zenie </w:t>
      </w:r>
      <w:r w:rsidR="00417422">
        <w:t>budynku w wodę</w:t>
      </w:r>
      <w:r>
        <w:t xml:space="preserve"> z istniejącej</w:t>
      </w:r>
      <w:r w:rsidRPr="00F94B35">
        <w:t xml:space="preserve"> </w:t>
      </w:r>
      <w:r>
        <w:t>instalacji</w:t>
      </w:r>
      <w:r w:rsidR="00417422">
        <w:t xml:space="preserve">. </w:t>
      </w:r>
      <w:r>
        <w:t xml:space="preserve"> </w:t>
      </w:r>
    </w:p>
    <w:p w:rsidR="00354336" w:rsidRDefault="00354336" w:rsidP="00354336">
      <w:pPr>
        <w:spacing w:line="360" w:lineRule="auto"/>
        <w:jc w:val="both"/>
      </w:pPr>
    </w:p>
    <w:p w:rsidR="00354336" w:rsidRPr="000170A5" w:rsidRDefault="00354336" w:rsidP="00354336">
      <w:pPr>
        <w:pStyle w:val="Akapitzlist"/>
        <w:numPr>
          <w:ilvl w:val="1"/>
          <w:numId w:val="2"/>
        </w:numPr>
        <w:spacing w:line="360" w:lineRule="auto"/>
        <w:jc w:val="both"/>
        <w:rPr>
          <w:b/>
        </w:rPr>
      </w:pPr>
      <w:r w:rsidRPr="000170A5">
        <w:rPr>
          <w:b/>
        </w:rPr>
        <w:t xml:space="preserve">Odprowadzenie ścieków </w:t>
      </w:r>
      <w:proofErr w:type="spellStart"/>
      <w:r w:rsidRPr="000170A5">
        <w:rPr>
          <w:b/>
        </w:rPr>
        <w:t>ogólno</w:t>
      </w:r>
      <w:proofErr w:type="spellEnd"/>
      <w:r w:rsidR="00CF21CC">
        <w:rPr>
          <w:b/>
        </w:rPr>
        <w:t>-</w:t>
      </w:r>
      <w:r w:rsidRPr="000170A5">
        <w:rPr>
          <w:b/>
        </w:rPr>
        <w:t>bytowych</w:t>
      </w:r>
    </w:p>
    <w:p w:rsidR="00354336" w:rsidRDefault="00354336" w:rsidP="00354336">
      <w:pPr>
        <w:spacing w:line="360" w:lineRule="auto"/>
        <w:jc w:val="both"/>
      </w:pPr>
      <w:r>
        <w:t xml:space="preserve">Ścieki </w:t>
      </w:r>
      <w:proofErr w:type="spellStart"/>
      <w:r>
        <w:t>ogólno</w:t>
      </w:r>
      <w:proofErr w:type="spellEnd"/>
      <w:r w:rsidR="00CF21CC">
        <w:t>-</w:t>
      </w:r>
      <w:r>
        <w:t>bytowe</w:t>
      </w:r>
      <w:r w:rsidR="00417422">
        <w:t xml:space="preserve"> są odprowadzane</w:t>
      </w:r>
      <w:r>
        <w:t xml:space="preserve"> do istniejącej sieci kanalizacji sanitarnej </w:t>
      </w:r>
      <w:r w:rsidR="002236C6">
        <w:t>fi 200mm zakończonej szczelnym zbiornikiem na nieczystości ciekłe</w:t>
      </w:r>
      <w:r w:rsidR="00806CE9">
        <w:t>.</w:t>
      </w:r>
      <w:r w:rsidR="004C0417">
        <w:t xml:space="preserve"> </w:t>
      </w:r>
    </w:p>
    <w:p w:rsidR="004C0417" w:rsidRDefault="004C0417" w:rsidP="00354336">
      <w:pPr>
        <w:spacing w:line="360" w:lineRule="auto"/>
        <w:jc w:val="both"/>
      </w:pPr>
    </w:p>
    <w:p w:rsidR="00354336" w:rsidRPr="007A0568" w:rsidRDefault="00354336" w:rsidP="00354336">
      <w:pPr>
        <w:pStyle w:val="Akapitzlist"/>
        <w:numPr>
          <w:ilvl w:val="1"/>
          <w:numId w:val="2"/>
        </w:numPr>
        <w:spacing w:line="360" w:lineRule="auto"/>
        <w:jc w:val="both"/>
        <w:rPr>
          <w:b/>
        </w:rPr>
      </w:pPr>
      <w:r w:rsidRPr="007A0568">
        <w:rPr>
          <w:b/>
        </w:rPr>
        <w:t>Odprowadzenie wód powierzchniowych</w:t>
      </w:r>
    </w:p>
    <w:p w:rsidR="00354336" w:rsidRDefault="00354336" w:rsidP="00354336">
      <w:pPr>
        <w:spacing w:line="360" w:lineRule="auto"/>
        <w:jc w:val="both"/>
      </w:pPr>
      <w:r>
        <w:t>Odprowadzenie wód opadowych</w:t>
      </w:r>
      <w:r w:rsidR="004C0417">
        <w:t xml:space="preserve"> istniejące. </w:t>
      </w:r>
      <w:r>
        <w:t xml:space="preserve"> </w:t>
      </w:r>
    </w:p>
    <w:p w:rsidR="00C36DE7" w:rsidRDefault="00C36DE7" w:rsidP="00354336">
      <w:pPr>
        <w:spacing w:line="360" w:lineRule="auto"/>
        <w:jc w:val="both"/>
      </w:pPr>
    </w:p>
    <w:p w:rsidR="00354336" w:rsidRDefault="00354336" w:rsidP="00354336">
      <w:pPr>
        <w:spacing w:line="360" w:lineRule="auto"/>
        <w:jc w:val="both"/>
      </w:pPr>
    </w:p>
    <w:p w:rsidR="00354336" w:rsidRPr="007A0568" w:rsidRDefault="00354336" w:rsidP="00354336">
      <w:pPr>
        <w:pStyle w:val="Akapitzlist"/>
        <w:numPr>
          <w:ilvl w:val="1"/>
          <w:numId w:val="2"/>
        </w:numPr>
        <w:spacing w:line="360" w:lineRule="auto"/>
        <w:jc w:val="both"/>
        <w:rPr>
          <w:b/>
        </w:rPr>
      </w:pPr>
      <w:r w:rsidRPr="007A0568">
        <w:rPr>
          <w:b/>
        </w:rPr>
        <w:t>Zaopatrzenie budynku w energię elektryczną</w:t>
      </w:r>
    </w:p>
    <w:p w:rsidR="00354336" w:rsidRDefault="00906454" w:rsidP="00354336">
      <w:pPr>
        <w:spacing w:line="360" w:lineRule="auto"/>
        <w:jc w:val="both"/>
      </w:pPr>
      <w:r>
        <w:t>O</w:t>
      </w:r>
      <w:r w:rsidR="00354336">
        <w:t xml:space="preserve">biekt </w:t>
      </w:r>
      <w:r>
        <w:t xml:space="preserve">szkoły </w:t>
      </w:r>
      <w:r w:rsidR="00354336">
        <w:t xml:space="preserve">oraz część ze zmienionym sposobem użytkowania </w:t>
      </w:r>
      <w:r>
        <w:t xml:space="preserve">jest zaopatrywana </w:t>
      </w:r>
      <w:r w:rsidR="00354336" w:rsidRPr="0023091F">
        <w:t xml:space="preserve">w energię elektryczną </w:t>
      </w:r>
      <w:r w:rsidR="00354336">
        <w:t>z istniejącej instalacji b</w:t>
      </w:r>
      <w:r w:rsidR="00134491">
        <w:t>udynku</w:t>
      </w:r>
      <w:r w:rsidR="00354336">
        <w:t xml:space="preserve">. </w:t>
      </w:r>
    </w:p>
    <w:p w:rsidR="00354336" w:rsidRDefault="00354336" w:rsidP="00354336">
      <w:pPr>
        <w:spacing w:line="360" w:lineRule="auto"/>
        <w:jc w:val="both"/>
      </w:pPr>
    </w:p>
    <w:p w:rsidR="00354336" w:rsidRPr="00D61C3E" w:rsidRDefault="00354336" w:rsidP="00354336">
      <w:pPr>
        <w:pStyle w:val="Akapitzlist"/>
        <w:numPr>
          <w:ilvl w:val="1"/>
          <w:numId w:val="2"/>
        </w:numPr>
        <w:spacing w:line="360" w:lineRule="auto"/>
        <w:jc w:val="both"/>
        <w:rPr>
          <w:b/>
        </w:rPr>
      </w:pPr>
      <w:r w:rsidRPr="00D61C3E">
        <w:rPr>
          <w:b/>
        </w:rPr>
        <w:lastRenderedPageBreak/>
        <w:t>Gospodarka odpadami</w:t>
      </w:r>
    </w:p>
    <w:p w:rsidR="00354336" w:rsidRDefault="00354336" w:rsidP="00354336">
      <w:pPr>
        <w:spacing w:line="360" w:lineRule="auto"/>
        <w:jc w:val="both"/>
      </w:pPr>
      <w:r>
        <w:t>Gospodarka odpadami będzie odbywać się na dotychczasowych warunkach. Rozbudowany obiekt nie powoduje nadmiernego wzrostu ilości odpadów</w:t>
      </w:r>
      <w:r w:rsidR="00906454">
        <w:t>.</w:t>
      </w:r>
      <w:r>
        <w:t xml:space="preserve"> Inwestor ma podpisaną umowę na odbiór nieczystości stałych. </w:t>
      </w:r>
    </w:p>
    <w:p w:rsidR="007D69FA" w:rsidRPr="007D69FA" w:rsidRDefault="005D0E8E" w:rsidP="004C5F05">
      <w:pPr>
        <w:spacing w:line="360" w:lineRule="auto"/>
        <w:ind w:left="1080"/>
        <w:jc w:val="both"/>
        <w:rPr>
          <w:b/>
        </w:rPr>
      </w:pPr>
      <w:r>
        <w:rPr>
          <w:b/>
        </w:rPr>
        <w:t xml:space="preserve">L. </w:t>
      </w:r>
      <w:r w:rsidR="007D69FA" w:rsidRPr="007D69FA">
        <w:rPr>
          <w:b/>
        </w:rPr>
        <w:t>Określenie obszaru odziaływania obiektów</w:t>
      </w:r>
    </w:p>
    <w:p w:rsidR="00DB5B29" w:rsidRPr="00DB5B29" w:rsidRDefault="007D69FA" w:rsidP="004C5F05">
      <w:pPr>
        <w:spacing w:line="360" w:lineRule="auto"/>
        <w:ind w:left="360"/>
      </w:pPr>
      <w:r w:rsidRPr="007D69FA">
        <w:t>Zgodnie z art.20 ust. 1 pkt 1c ustawa z dnia 7 lipca 1994 r. – Prawo budowlane (tekst jednolity: Dz. U z 2013 r., poz. 1409,z póżn.zm.); wprowadzono przepisy precyzujące krąg stron postępowania w sprawie udzielenia pozwolenia na budowę. Stroną w postępowaniu jest wyłącznie inwestor oraz właściciele, użytkownicy wieczyści lub zarządcy nieruchomościami znajdujących się w obszarze odziaływania obiektu. Przez obszar odziaływania obiektu zgodnie z art.3 pkt.20 prawa budowlanego jest to teren</w:t>
      </w:r>
      <w:r w:rsidR="004B0994">
        <w:t xml:space="preserve"> wyznaczony w otoczeniu obiektu budowlanego</w:t>
      </w:r>
      <w:r w:rsidR="009B1B78">
        <w:t xml:space="preserve"> na podstawie przepisów odrębny</w:t>
      </w:r>
      <w:r w:rsidR="004B0994">
        <w:t>ch wprowadzających</w:t>
      </w:r>
      <w:r w:rsidR="00DB5B29" w:rsidRPr="00DB5B29">
        <w:t xml:space="preserve"> </w:t>
      </w:r>
      <w:r w:rsidR="009B1B78">
        <w:t xml:space="preserve">związane z tym obiektem ograniczenia w zagospodarowaniu terenu. </w:t>
      </w:r>
      <w:r w:rsidR="00DB5B29" w:rsidRPr="00DB5B29">
        <w:t>W związku z usytuowaniem obiektów na działce wskazanym w projekcie zagospodarowania stwierdzam, że stronami w postepowaniu</w:t>
      </w:r>
      <w:r w:rsidR="006B6C4E">
        <w:t xml:space="preserve"> administracyjnym jest</w:t>
      </w:r>
      <w:r w:rsidR="00210585">
        <w:t xml:space="preserve"> jednostka </w:t>
      </w:r>
      <w:r w:rsidR="006E3F7C">
        <w:t xml:space="preserve"> posiadająca </w:t>
      </w:r>
      <w:r w:rsidR="00DB5B29" w:rsidRPr="00DB5B29">
        <w:t>tytuł prawny do</w:t>
      </w:r>
      <w:r w:rsidR="006E3F7C">
        <w:t xml:space="preserve"> </w:t>
      </w:r>
      <w:r w:rsidR="006255F6">
        <w:t>działki</w:t>
      </w:r>
      <w:r w:rsidR="00514DAE">
        <w:t xml:space="preserve"> nr</w:t>
      </w:r>
      <w:r w:rsidR="006255F6">
        <w:t xml:space="preserve"> 450</w:t>
      </w:r>
      <w:r w:rsidR="00DB5B29" w:rsidRPr="00DB5B29">
        <w:t>.</w:t>
      </w:r>
      <w:r w:rsidR="006E3F7C">
        <w:t xml:space="preserve"> Obszar oddziaływania nie w</w:t>
      </w:r>
      <w:r w:rsidR="006255F6">
        <w:t>ykracza poza teren działki</w:t>
      </w:r>
      <w:r w:rsidR="00514DAE">
        <w:t xml:space="preserve">    </w:t>
      </w:r>
      <w:r w:rsidR="006255F6">
        <w:t xml:space="preserve"> </w:t>
      </w:r>
      <w:r w:rsidR="00514DAE">
        <w:t xml:space="preserve">nr </w:t>
      </w:r>
      <w:r w:rsidR="006255F6">
        <w:t>450</w:t>
      </w:r>
      <w:r w:rsidR="00210585">
        <w:t>.</w:t>
      </w:r>
    </w:p>
    <w:p w:rsidR="00DB5B29" w:rsidRPr="00DB5B29" w:rsidRDefault="00DB5B29" w:rsidP="00DB5B29">
      <w:pPr>
        <w:spacing w:line="360" w:lineRule="auto"/>
        <w:jc w:val="both"/>
      </w:pPr>
      <w:r w:rsidRPr="00DB5B29">
        <w:t>Ze</w:t>
      </w:r>
      <w:r w:rsidR="004C3664">
        <w:t xml:space="preserve"> względu na usytuowanie projektowanych obiektów planowanej rozbudowy</w:t>
      </w:r>
      <w:r w:rsidR="003D6155">
        <w:t xml:space="preserve">  na działce</w:t>
      </w:r>
      <w:r w:rsidR="00514DAE">
        <w:t xml:space="preserve"> nr</w:t>
      </w:r>
      <w:r w:rsidR="003D6155">
        <w:t xml:space="preserve"> 450</w:t>
      </w:r>
      <w:r w:rsidRPr="00DB5B29">
        <w:t xml:space="preserve"> należy wyk</w:t>
      </w:r>
      <w:r w:rsidR="00333856">
        <w:t>luczyć właścicieli działek</w:t>
      </w:r>
      <w:r w:rsidR="0076740B">
        <w:t xml:space="preserve"> numery</w:t>
      </w:r>
      <w:r w:rsidR="003D6155">
        <w:t xml:space="preserve"> 449</w:t>
      </w:r>
      <w:r w:rsidR="00CF105A">
        <w:t xml:space="preserve"> oraz</w:t>
      </w:r>
      <w:r w:rsidR="00670566">
        <w:t xml:space="preserve"> 405 i 370</w:t>
      </w:r>
      <w:r w:rsidR="0076740B">
        <w:t xml:space="preserve"> </w:t>
      </w:r>
      <w:r w:rsidR="00A72D10">
        <w:t>dr</w:t>
      </w:r>
      <w:r w:rsidR="00210585">
        <w:t xml:space="preserve"> jako strony postępowania w celu uzyskania decyzji zmiany sposobu użytkowania części obie</w:t>
      </w:r>
      <w:r w:rsidR="00B858EC">
        <w:t>ktu szkoły podstawowej w</w:t>
      </w:r>
      <w:r w:rsidR="00670566">
        <w:t xml:space="preserve"> Rębiszowie</w:t>
      </w:r>
      <w:r w:rsidR="00210585">
        <w:t>.</w:t>
      </w:r>
      <w:r w:rsidRPr="00DB5B29">
        <w:t xml:space="preserve"> Zgodnie z art.20 ust. 1 pkt 1c ustawa z dnia 7 lipca 1994 r. – Prawo budowlane (tekst jednolity: Dz. U z 2013 r., poz. 1409,z póżn.zm.); wprowadzono przepisy precyzujące krąg stron postępowania w sprawie udzielenia pozwolenia na budowę. Stroną w postępowaniu jest wyłącznie inwestor oraz właściciele, użytkownicy wieczyści lub zarządcy nieruchomościami znajdujących się w obszarze odziaływania obiektu. Przez obszar odziaływania obiektu zgodnie z art.3 pkt.20 prawa budowlanego jest to teren wyznaczony w otoczeniu obiektu budowlanego na podstawie przepisów odrębnych wprowadzających związane z tym obiektem ograniczenia w zagospodarowaniu terenu.</w:t>
      </w:r>
    </w:p>
    <w:p w:rsidR="00DB5B29" w:rsidRPr="00DB5B29" w:rsidRDefault="00A72D10" w:rsidP="00DB5B29">
      <w:pPr>
        <w:spacing w:line="360" w:lineRule="auto"/>
        <w:jc w:val="both"/>
      </w:pPr>
      <w:r>
        <w:t>J</w:t>
      </w:r>
      <w:r w:rsidR="00DB5B29" w:rsidRPr="00DB5B29">
        <w:t>ako strony postepowania podczas procedury udzielenia pozwolenia na</w:t>
      </w:r>
      <w:r w:rsidR="00420EA6">
        <w:t xml:space="preserve"> zmianę sposobu użytkowania części obiektu </w:t>
      </w:r>
      <w:r w:rsidR="00DB5B29" w:rsidRPr="00DB5B29">
        <w:t xml:space="preserve"> budy</w:t>
      </w:r>
      <w:r w:rsidR="00420EA6">
        <w:t xml:space="preserve">nku szkolnego </w:t>
      </w:r>
      <w:r w:rsidR="003F3F8B">
        <w:t xml:space="preserve"> na działce </w:t>
      </w:r>
      <w:r w:rsidR="00061FCB">
        <w:t xml:space="preserve"> nr </w:t>
      </w:r>
      <w:r w:rsidR="003F3F8B">
        <w:t>450</w:t>
      </w:r>
      <w:r w:rsidR="00DB5B29" w:rsidRPr="00DB5B29">
        <w:t>, z</w:t>
      </w:r>
      <w:r w:rsidR="00061FCB">
        <w:t>e względu</w:t>
      </w:r>
      <w:r w:rsidR="00DB5B29" w:rsidRPr="00DB5B29">
        <w:t xml:space="preserve"> na niemożliwość powstania zacienienia od projektowanych obiektów oraz ze względu na brak wpływu projektowanych instalacji technicznych na warunki środowi</w:t>
      </w:r>
      <w:r w:rsidR="009C43E2">
        <w:t>skowe na wymienionych działkac</w:t>
      </w:r>
      <w:r w:rsidR="00100DAE">
        <w:t>h</w:t>
      </w:r>
      <w:r w:rsidR="00580F0D">
        <w:t>,</w:t>
      </w:r>
      <w:r w:rsidR="009C43E2">
        <w:t xml:space="preserve"> należy uznać </w:t>
      </w:r>
      <w:r w:rsidR="00AD0A42">
        <w:t>właściciela władającego nieruchomością</w:t>
      </w:r>
      <w:r w:rsidR="00580F0D">
        <w:t>.</w:t>
      </w:r>
      <w:r w:rsidR="00DB5B29" w:rsidRPr="00DB5B29">
        <w:t xml:space="preserve">   </w:t>
      </w:r>
    </w:p>
    <w:p w:rsidR="00354336" w:rsidRDefault="00354336" w:rsidP="007D69FA">
      <w:pPr>
        <w:spacing w:line="360" w:lineRule="auto"/>
        <w:jc w:val="both"/>
      </w:pPr>
    </w:p>
    <w:p w:rsidR="00354336" w:rsidRPr="005D0E8E" w:rsidRDefault="00354336" w:rsidP="005D0E8E">
      <w:pPr>
        <w:pStyle w:val="Akapitzlist"/>
        <w:numPr>
          <w:ilvl w:val="0"/>
          <w:numId w:val="5"/>
        </w:numPr>
        <w:spacing w:line="360" w:lineRule="auto"/>
        <w:jc w:val="both"/>
        <w:rPr>
          <w:b/>
        </w:rPr>
      </w:pPr>
      <w:r w:rsidRPr="005D0E8E">
        <w:rPr>
          <w:b/>
        </w:rPr>
        <w:t>Uwagi końcowe</w:t>
      </w:r>
    </w:p>
    <w:p w:rsidR="00354336" w:rsidRDefault="00354336" w:rsidP="00354336">
      <w:pPr>
        <w:tabs>
          <w:tab w:val="left" w:pos="1416"/>
        </w:tabs>
        <w:spacing w:line="360" w:lineRule="auto"/>
        <w:jc w:val="both"/>
      </w:pPr>
      <w:r>
        <w:t>Wszelkie roboty budowlane i instalacyjne należy wykonać pod nadzorem osoby uprawnionej do kierowania danym zakresem robót. Roboty powinny  być wykonane zgodnie z zasadami sztuki budowlanej i przepisów BHP. Przed przystąpieniem do fundamentowania należy zweryfikować projekt posadowienia budynku w zależności od warunków gruntowych określonych przez uprawnionego specjalistę. Materiały  użyte  do  budowy  domu  powinny  posiadać wymagane atesty i aprobaty techniczne, znak B dopuszczający do obrotu materiałami budowlanymi, oraz pozytywną ocenę higieniczną wydaną przez Państwowy Zakład Higieny.</w:t>
      </w:r>
    </w:p>
    <w:p w:rsidR="00354336" w:rsidRDefault="00354336" w:rsidP="00354336">
      <w:pPr>
        <w:tabs>
          <w:tab w:val="left" w:pos="1416"/>
        </w:tabs>
        <w:spacing w:line="360" w:lineRule="auto"/>
        <w:jc w:val="both"/>
      </w:pPr>
    </w:p>
    <w:p w:rsidR="00354336" w:rsidRDefault="00354336" w:rsidP="00354336">
      <w:pPr>
        <w:spacing w:line="360" w:lineRule="auto"/>
        <w:jc w:val="both"/>
        <w:rPr>
          <w:b/>
        </w:rPr>
      </w:pPr>
    </w:p>
    <w:p w:rsidR="00354336" w:rsidRDefault="00354336" w:rsidP="00354336">
      <w:pPr>
        <w:spacing w:line="360" w:lineRule="auto"/>
        <w:jc w:val="both"/>
        <w:rPr>
          <w:b/>
        </w:rPr>
      </w:pPr>
      <w:r>
        <w:rPr>
          <w:b/>
        </w:rPr>
        <w:tab/>
      </w:r>
      <w:r>
        <w:rPr>
          <w:b/>
        </w:rPr>
        <w:tab/>
      </w:r>
      <w:r>
        <w:rPr>
          <w:b/>
        </w:rPr>
        <w:tab/>
      </w:r>
      <w:r>
        <w:rPr>
          <w:b/>
        </w:rPr>
        <w:tab/>
      </w:r>
      <w:r>
        <w:rPr>
          <w:b/>
        </w:rPr>
        <w:tab/>
      </w:r>
      <w:r>
        <w:rPr>
          <w:b/>
        </w:rPr>
        <w:tab/>
      </w:r>
      <w:r>
        <w:rPr>
          <w:b/>
        </w:rPr>
        <w:tab/>
        <w:t>mgr inż. Jan Adamkiewicz</w:t>
      </w:r>
    </w:p>
    <w:p w:rsidR="00354336" w:rsidRDefault="00354336" w:rsidP="00354336"/>
    <w:p w:rsidR="00354336" w:rsidRDefault="00354336" w:rsidP="00354336"/>
    <w:p w:rsidR="00354336" w:rsidRDefault="00354336" w:rsidP="00354336"/>
    <w:p w:rsidR="00354336" w:rsidRDefault="00354336" w:rsidP="00354336"/>
    <w:p w:rsidR="00354336" w:rsidRDefault="00354336" w:rsidP="00354336"/>
    <w:p w:rsidR="00F6051C" w:rsidRDefault="00322C39"/>
    <w:sectPr w:rsidR="00F6051C" w:rsidSect="00D17DC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C39" w:rsidRDefault="00322C39" w:rsidP="000D7825">
      <w:r>
        <w:separator/>
      </w:r>
    </w:p>
  </w:endnote>
  <w:endnote w:type="continuationSeparator" w:id="0">
    <w:p w:rsidR="00322C39" w:rsidRDefault="00322C39" w:rsidP="000D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FCB" w:rsidRPr="00B3696A" w:rsidRDefault="004F5FCB">
    <w:pPr>
      <w:pStyle w:val="Stopka"/>
      <w:pBdr>
        <w:top w:val="thinThickSmallGap" w:sz="24" w:space="1" w:color="622423" w:themeColor="accent2" w:themeShade="7F"/>
      </w:pBdr>
      <w:rPr>
        <w:rFonts w:asciiTheme="majorHAnsi" w:eastAsiaTheme="majorEastAsia" w:hAnsiTheme="majorHAnsi" w:cstheme="majorBidi"/>
        <w:sz w:val="18"/>
        <w:szCs w:val="18"/>
      </w:rPr>
    </w:pPr>
    <w:r w:rsidRPr="00B3696A">
      <w:rPr>
        <w:rFonts w:asciiTheme="majorHAnsi" w:eastAsiaTheme="majorEastAsia" w:hAnsiTheme="majorHAnsi" w:cstheme="majorBidi"/>
        <w:sz w:val="18"/>
        <w:szCs w:val="18"/>
      </w:rPr>
      <w:t xml:space="preserve">Przystosowanie pomieszczenia szkolnego klasy ,,0” w szkole podstawowej </w:t>
    </w:r>
    <w:r w:rsidR="00B3696A" w:rsidRPr="00B3696A">
      <w:rPr>
        <w:rFonts w:asciiTheme="majorHAnsi" w:eastAsiaTheme="majorEastAsia" w:hAnsiTheme="majorHAnsi" w:cstheme="majorBidi"/>
        <w:sz w:val="18"/>
        <w:szCs w:val="18"/>
      </w:rPr>
      <w:t xml:space="preserve">do obowiązujących przepisów </w:t>
    </w:r>
    <w:proofErr w:type="spellStart"/>
    <w:r w:rsidR="00B3696A" w:rsidRPr="00B3696A">
      <w:rPr>
        <w:rFonts w:asciiTheme="majorHAnsi" w:eastAsiaTheme="majorEastAsia" w:hAnsiTheme="majorHAnsi" w:cstheme="majorBidi"/>
        <w:sz w:val="18"/>
        <w:szCs w:val="18"/>
      </w:rPr>
      <w:t>ppoż</w:t>
    </w:r>
    <w:proofErr w:type="spellEnd"/>
    <w:r w:rsidRPr="00B3696A">
      <w:rPr>
        <w:rFonts w:asciiTheme="majorHAnsi" w:eastAsiaTheme="majorEastAsia" w:hAnsiTheme="majorHAnsi" w:cstheme="majorBidi"/>
        <w:sz w:val="18"/>
        <w:szCs w:val="18"/>
      </w:rPr>
      <w:ptab w:relativeTo="margin" w:alignment="right" w:leader="none"/>
    </w:r>
  </w:p>
  <w:p w:rsidR="000D7825" w:rsidRDefault="000D782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C39" w:rsidRDefault="00322C39" w:rsidP="000D7825">
      <w:r>
        <w:separator/>
      </w:r>
    </w:p>
  </w:footnote>
  <w:footnote w:type="continuationSeparator" w:id="0">
    <w:p w:rsidR="00322C39" w:rsidRDefault="00322C39" w:rsidP="000D7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825" w:rsidRPr="004F5FCB" w:rsidRDefault="000D7825" w:rsidP="004F5FCB">
    <w:pPr>
      <w:pStyle w:val="Nagwek"/>
      <w:pBdr>
        <w:bottom w:val="thickThinSmallGap" w:sz="24" w:space="1" w:color="622423" w:themeColor="accent2" w:themeShade="7F"/>
      </w:pBdr>
      <w:jc w:val="center"/>
      <w:rPr>
        <w:rFonts w:asciiTheme="majorHAnsi" w:eastAsiaTheme="majorEastAsia" w:hAnsiTheme="majorHAnsi" w:cstheme="majorBidi"/>
        <w:sz w:val="18"/>
        <w:szCs w:val="18"/>
      </w:rPr>
    </w:pPr>
    <w:r w:rsidRPr="004F5FCB">
      <w:rPr>
        <w:rFonts w:asciiTheme="majorHAnsi" w:eastAsiaTheme="majorEastAsia" w:hAnsiTheme="majorHAnsi" w:cstheme="majorBidi"/>
        <w:sz w:val="18"/>
        <w:szCs w:val="18"/>
      </w:rPr>
      <w:t>Biuro Kompleksowych Inwestycji Budowlanych,  Ewa i Jan Adamkiewicz</w:t>
    </w:r>
    <w:r w:rsidR="00106E31" w:rsidRPr="004F5FCB">
      <w:rPr>
        <w:rFonts w:asciiTheme="majorHAnsi" w:eastAsiaTheme="majorEastAsia" w:hAnsiTheme="majorHAnsi" w:cstheme="majorBidi"/>
        <w:sz w:val="18"/>
        <w:szCs w:val="18"/>
      </w:rPr>
      <w:t xml:space="preserve">, 59-800 Lubań, ul. Kazimierza Wielkiego 11,tel 75 721 </w:t>
    </w:r>
    <w:r w:rsidR="004F5FCB" w:rsidRPr="004F5FCB">
      <w:rPr>
        <w:rFonts w:asciiTheme="majorHAnsi" w:eastAsiaTheme="majorEastAsia" w:hAnsiTheme="majorHAnsi" w:cstheme="majorBidi"/>
        <w:sz w:val="18"/>
        <w:szCs w:val="18"/>
      </w:rPr>
      <w:t>00 16, e-mail abpartner@</w:t>
    </w:r>
    <w:r w:rsidR="00106E31" w:rsidRPr="004F5FCB">
      <w:rPr>
        <w:rFonts w:asciiTheme="majorHAnsi" w:eastAsiaTheme="majorEastAsia" w:hAnsiTheme="majorHAnsi" w:cstheme="majorBidi"/>
        <w:sz w:val="18"/>
        <w:szCs w:val="18"/>
      </w:rPr>
      <w:t>poczta.onet.pl</w:t>
    </w:r>
  </w:p>
  <w:p w:rsidR="000D7825" w:rsidRDefault="000D782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E3F25"/>
    <w:multiLevelType w:val="hybridMultilevel"/>
    <w:tmpl w:val="63A2D6D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D2C77CA"/>
    <w:multiLevelType w:val="hybridMultilevel"/>
    <w:tmpl w:val="C90ECB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DBE4C51"/>
    <w:multiLevelType w:val="hybridMultilevel"/>
    <w:tmpl w:val="3326975A"/>
    <w:lvl w:ilvl="0" w:tplc="02745312">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360"/>
        </w:tabs>
        <w:ind w:left="360" w:hanging="360"/>
      </w:pPr>
    </w:lvl>
    <w:lvl w:ilvl="2" w:tplc="04150005">
      <w:start w:val="1"/>
      <w:numFmt w:val="bullet"/>
      <w:lvlText w:val=""/>
      <w:lvlJc w:val="left"/>
      <w:pPr>
        <w:tabs>
          <w:tab w:val="num" w:pos="720"/>
        </w:tabs>
        <w:ind w:left="72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50AC153C"/>
    <w:multiLevelType w:val="hybridMultilevel"/>
    <w:tmpl w:val="52283AF6"/>
    <w:lvl w:ilvl="0" w:tplc="E1F0516E">
      <w:start w:val="1"/>
      <w:numFmt w:val="upperRoman"/>
      <w:lvlText w:val="%1."/>
      <w:lvlJc w:val="left"/>
      <w:pPr>
        <w:tabs>
          <w:tab w:val="num" w:pos="720"/>
        </w:tabs>
        <w:ind w:left="720" w:hanging="72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52542938"/>
    <w:multiLevelType w:val="hybridMultilevel"/>
    <w:tmpl w:val="94F64188"/>
    <w:lvl w:ilvl="0" w:tplc="04150019">
      <w:start w:val="1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336"/>
    <w:rsid w:val="00034EFB"/>
    <w:rsid w:val="0003759C"/>
    <w:rsid w:val="00037C7B"/>
    <w:rsid w:val="00042B07"/>
    <w:rsid w:val="00061FCB"/>
    <w:rsid w:val="000C1945"/>
    <w:rsid w:val="000D7825"/>
    <w:rsid w:val="000E26C2"/>
    <w:rsid w:val="000F747A"/>
    <w:rsid w:val="00100DAE"/>
    <w:rsid w:val="00106E31"/>
    <w:rsid w:val="00113E06"/>
    <w:rsid w:val="00121944"/>
    <w:rsid w:val="0013267B"/>
    <w:rsid w:val="00134491"/>
    <w:rsid w:val="001543CC"/>
    <w:rsid w:val="00156DBB"/>
    <w:rsid w:val="00171765"/>
    <w:rsid w:val="00197B77"/>
    <w:rsid w:val="00205562"/>
    <w:rsid w:val="00210585"/>
    <w:rsid w:val="002236C6"/>
    <w:rsid w:val="00236C56"/>
    <w:rsid w:val="002465E0"/>
    <w:rsid w:val="00272AFB"/>
    <w:rsid w:val="00280EDF"/>
    <w:rsid w:val="002C320B"/>
    <w:rsid w:val="0030189C"/>
    <w:rsid w:val="00304B22"/>
    <w:rsid w:val="003063B5"/>
    <w:rsid w:val="00311FDF"/>
    <w:rsid w:val="00322C39"/>
    <w:rsid w:val="00333856"/>
    <w:rsid w:val="00334D86"/>
    <w:rsid w:val="003372EA"/>
    <w:rsid w:val="00354336"/>
    <w:rsid w:val="00355DD7"/>
    <w:rsid w:val="00375431"/>
    <w:rsid w:val="003B7D2C"/>
    <w:rsid w:val="003D6155"/>
    <w:rsid w:val="003F3F8B"/>
    <w:rsid w:val="00417422"/>
    <w:rsid w:val="00420EA6"/>
    <w:rsid w:val="00451F13"/>
    <w:rsid w:val="0045259C"/>
    <w:rsid w:val="0046368F"/>
    <w:rsid w:val="0047071F"/>
    <w:rsid w:val="00472380"/>
    <w:rsid w:val="00477325"/>
    <w:rsid w:val="004811C7"/>
    <w:rsid w:val="0048704C"/>
    <w:rsid w:val="004956E5"/>
    <w:rsid w:val="004B0994"/>
    <w:rsid w:val="004C0417"/>
    <w:rsid w:val="004C3664"/>
    <w:rsid w:val="004C4E18"/>
    <w:rsid w:val="004C5F05"/>
    <w:rsid w:val="004D2182"/>
    <w:rsid w:val="004D2C19"/>
    <w:rsid w:val="004D4BDC"/>
    <w:rsid w:val="004E0420"/>
    <w:rsid w:val="004F2066"/>
    <w:rsid w:val="004F5FCB"/>
    <w:rsid w:val="00510B38"/>
    <w:rsid w:val="00514DAE"/>
    <w:rsid w:val="005271B3"/>
    <w:rsid w:val="00546008"/>
    <w:rsid w:val="00573A76"/>
    <w:rsid w:val="0057755C"/>
    <w:rsid w:val="00580F0D"/>
    <w:rsid w:val="005862C9"/>
    <w:rsid w:val="00594A2D"/>
    <w:rsid w:val="005A5240"/>
    <w:rsid w:val="005A68FE"/>
    <w:rsid w:val="005C4E73"/>
    <w:rsid w:val="005D0E8E"/>
    <w:rsid w:val="005D1CB1"/>
    <w:rsid w:val="005D2E88"/>
    <w:rsid w:val="005F5640"/>
    <w:rsid w:val="006031C9"/>
    <w:rsid w:val="00604E33"/>
    <w:rsid w:val="0061464E"/>
    <w:rsid w:val="006255F6"/>
    <w:rsid w:val="00670566"/>
    <w:rsid w:val="00693BD9"/>
    <w:rsid w:val="006B4C85"/>
    <w:rsid w:val="006B6C4E"/>
    <w:rsid w:val="006B7E82"/>
    <w:rsid w:val="006E3F7C"/>
    <w:rsid w:val="006E7552"/>
    <w:rsid w:val="006F4049"/>
    <w:rsid w:val="00700537"/>
    <w:rsid w:val="0070198C"/>
    <w:rsid w:val="00711784"/>
    <w:rsid w:val="00724A5E"/>
    <w:rsid w:val="007266BE"/>
    <w:rsid w:val="00727868"/>
    <w:rsid w:val="0075458B"/>
    <w:rsid w:val="00754ABF"/>
    <w:rsid w:val="0076740B"/>
    <w:rsid w:val="007735FB"/>
    <w:rsid w:val="00795EBC"/>
    <w:rsid w:val="007A1B8A"/>
    <w:rsid w:val="007B7748"/>
    <w:rsid w:val="007D04FC"/>
    <w:rsid w:val="007D1651"/>
    <w:rsid w:val="007D4D8F"/>
    <w:rsid w:val="007D69FA"/>
    <w:rsid w:val="007F1D09"/>
    <w:rsid w:val="007F46F0"/>
    <w:rsid w:val="007F7DAC"/>
    <w:rsid w:val="00806CE9"/>
    <w:rsid w:val="00822457"/>
    <w:rsid w:val="0084560B"/>
    <w:rsid w:val="00851136"/>
    <w:rsid w:val="0085508E"/>
    <w:rsid w:val="00881934"/>
    <w:rsid w:val="00887D21"/>
    <w:rsid w:val="00892CE4"/>
    <w:rsid w:val="00894432"/>
    <w:rsid w:val="00897AC0"/>
    <w:rsid w:val="008A751D"/>
    <w:rsid w:val="008B4B46"/>
    <w:rsid w:val="008D0DD5"/>
    <w:rsid w:val="008D3369"/>
    <w:rsid w:val="008E1BE5"/>
    <w:rsid w:val="008F0042"/>
    <w:rsid w:val="00906454"/>
    <w:rsid w:val="00931231"/>
    <w:rsid w:val="0093285C"/>
    <w:rsid w:val="00953429"/>
    <w:rsid w:val="00961BE9"/>
    <w:rsid w:val="009704E2"/>
    <w:rsid w:val="00994DCB"/>
    <w:rsid w:val="009B1B78"/>
    <w:rsid w:val="009C43E2"/>
    <w:rsid w:val="009C516D"/>
    <w:rsid w:val="009D2D61"/>
    <w:rsid w:val="009D76B2"/>
    <w:rsid w:val="00A0342F"/>
    <w:rsid w:val="00A064D8"/>
    <w:rsid w:val="00A33C8B"/>
    <w:rsid w:val="00A42F4A"/>
    <w:rsid w:val="00A61BAD"/>
    <w:rsid w:val="00A71FC2"/>
    <w:rsid w:val="00A72D10"/>
    <w:rsid w:val="00A83401"/>
    <w:rsid w:val="00A8448D"/>
    <w:rsid w:val="00AA1DDC"/>
    <w:rsid w:val="00AA208F"/>
    <w:rsid w:val="00AD0A42"/>
    <w:rsid w:val="00AF0D93"/>
    <w:rsid w:val="00B3696A"/>
    <w:rsid w:val="00B37F20"/>
    <w:rsid w:val="00B564B4"/>
    <w:rsid w:val="00B61546"/>
    <w:rsid w:val="00B6158A"/>
    <w:rsid w:val="00B735C9"/>
    <w:rsid w:val="00B84CD5"/>
    <w:rsid w:val="00B858EC"/>
    <w:rsid w:val="00BE00EB"/>
    <w:rsid w:val="00C36DE7"/>
    <w:rsid w:val="00C55AC9"/>
    <w:rsid w:val="00C7172C"/>
    <w:rsid w:val="00CB5672"/>
    <w:rsid w:val="00CF105A"/>
    <w:rsid w:val="00CF21CC"/>
    <w:rsid w:val="00D03918"/>
    <w:rsid w:val="00D051CA"/>
    <w:rsid w:val="00D14E43"/>
    <w:rsid w:val="00D26B0A"/>
    <w:rsid w:val="00D443EA"/>
    <w:rsid w:val="00D677A3"/>
    <w:rsid w:val="00D839CF"/>
    <w:rsid w:val="00D96D8E"/>
    <w:rsid w:val="00D97FAA"/>
    <w:rsid w:val="00DB5B29"/>
    <w:rsid w:val="00DB7CF7"/>
    <w:rsid w:val="00E1272F"/>
    <w:rsid w:val="00E2338D"/>
    <w:rsid w:val="00E42B35"/>
    <w:rsid w:val="00E43A32"/>
    <w:rsid w:val="00E503CD"/>
    <w:rsid w:val="00E7574D"/>
    <w:rsid w:val="00E960A1"/>
    <w:rsid w:val="00EB2A98"/>
    <w:rsid w:val="00EB3175"/>
    <w:rsid w:val="00ED37CE"/>
    <w:rsid w:val="00ED52C0"/>
    <w:rsid w:val="00EF033B"/>
    <w:rsid w:val="00EF7EDF"/>
    <w:rsid w:val="00F27892"/>
    <w:rsid w:val="00F308A7"/>
    <w:rsid w:val="00F36EDB"/>
    <w:rsid w:val="00F36FF6"/>
    <w:rsid w:val="00F5319B"/>
    <w:rsid w:val="00FB29E5"/>
    <w:rsid w:val="00FB50AE"/>
    <w:rsid w:val="00FC7C0E"/>
    <w:rsid w:val="00FE7F9C"/>
    <w:rsid w:val="00FF31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54336"/>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54336"/>
    <w:pPr>
      <w:ind w:left="720"/>
      <w:contextualSpacing/>
    </w:pPr>
  </w:style>
  <w:style w:type="paragraph" w:styleId="Nagwek">
    <w:name w:val="header"/>
    <w:basedOn w:val="Normalny"/>
    <w:link w:val="NagwekZnak"/>
    <w:uiPriority w:val="99"/>
    <w:unhideWhenUsed/>
    <w:rsid w:val="000D7825"/>
    <w:pPr>
      <w:tabs>
        <w:tab w:val="center" w:pos="4536"/>
        <w:tab w:val="right" w:pos="9072"/>
      </w:tabs>
    </w:pPr>
  </w:style>
  <w:style w:type="character" w:customStyle="1" w:styleId="NagwekZnak">
    <w:name w:val="Nagłówek Znak"/>
    <w:basedOn w:val="Domylnaczcionkaakapitu"/>
    <w:link w:val="Nagwek"/>
    <w:uiPriority w:val="99"/>
    <w:rsid w:val="000D782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D7825"/>
    <w:pPr>
      <w:tabs>
        <w:tab w:val="center" w:pos="4536"/>
        <w:tab w:val="right" w:pos="9072"/>
      </w:tabs>
    </w:pPr>
  </w:style>
  <w:style w:type="character" w:customStyle="1" w:styleId="StopkaZnak">
    <w:name w:val="Stopka Znak"/>
    <w:basedOn w:val="Domylnaczcionkaakapitu"/>
    <w:link w:val="Stopka"/>
    <w:uiPriority w:val="99"/>
    <w:rsid w:val="000D7825"/>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D7825"/>
    <w:rPr>
      <w:rFonts w:ascii="Tahoma" w:hAnsi="Tahoma" w:cs="Tahoma"/>
      <w:sz w:val="16"/>
      <w:szCs w:val="16"/>
    </w:rPr>
  </w:style>
  <w:style w:type="character" w:customStyle="1" w:styleId="TekstdymkaZnak">
    <w:name w:val="Tekst dymka Znak"/>
    <w:basedOn w:val="Domylnaczcionkaakapitu"/>
    <w:link w:val="Tekstdymka"/>
    <w:uiPriority w:val="99"/>
    <w:semiHidden/>
    <w:rsid w:val="000D7825"/>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54336"/>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54336"/>
    <w:pPr>
      <w:ind w:left="720"/>
      <w:contextualSpacing/>
    </w:pPr>
  </w:style>
  <w:style w:type="paragraph" w:styleId="Nagwek">
    <w:name w:val="header"/>
    <w:basedOn w:val="Normalny"/>
    <w:link w:val="NagwekZnak"/>
    <w:uiPriority w:val="99"/>
    <w:unhideWhenUsed/>
    <w:rsid w:val="000D7825"/>
    <w:pPr>
      <w:tabs>
        <w:tab w:val="center" w:pos="4536"/>
        <w:tab w:val="right" w:pos="9072"/>
      </w:tabs>
    </w:pPr>
  </w:style>
  <w:style w:type="character" w:customStyle="1" w:styleId="NagwekZnak">
    <w:name w:val="Nagłówek Znak"/>
    <w:basedOn w:val="Domylnaczcionkaakapitu"/>
    <w:link w:val="Nagwek"/>
    <w:uiPriority w:val="99"/>
    <w:rsid w:val="000D782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D7825"/>
    <w:pPr>
      <w:tabs>
        <w:tab w:val="center" w:pos="4536"/>
        <w:tab w:val="right" w:pos="9072"/>
      </w:tabs>
    </w:pPr>
  </w:style>
  <w:style w:type="character" w:customStyle="1" w:styleId="StopkaZnak">
    <w:name w:val="Stopka Znak"/>
    <w:basedOn w:val="Domylnaczcionkaakapitu"/>
    <w:link w:val="Stopka"/>
    <w:uiPriority w:val="99"/>
    <w:rsid w:val="000D7825"/>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D7825"/>
    <w:rPr>
      <w:rFonts w:ascii="Tahoma" w:hAnsi="Tahoma" w:cs="Tahoma"/>
      <w:sz w:val="16"/>
      <w:szCs w:val="16"/>
    </w:rPr>
  </w:style>
  <w:style w:type="character" w:customStyle="1" w:styleId="TekstdymkaZnak">
    <w:name w:val="Tekst dymka Znak"/>
    <w:basedOn w:val="Domylnaczcionkaakapitu"/>
    <w:link w:val="Tekstdymka"/>
    <w:uiPriority w:val="99"/>
    <w:semiHidden/>
    <w:rsid w:val="000D7825"/>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1695</Words>
  <Characters>10171</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2015-10-28T14:29:00Z</cp:lastPrinted>
  <dcterms:created xsi:type="dcterms:W3CDTF">2016-05-30T12:10:00Z</dcterms:created>
  <dcterms:modified xsi:type="dcterms:W3CDTF">2016-05-30T12:10:00Z</dcterms:modified>
</cp:coreProperties>
</file>